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720"/>
        <w:gridCol w:w="900"/>
        <w:gridCol w:w="1440"/>
        <w:gridCol w:w="2430"/>
        <w:gridCol w:w="630"/>
        <w:gridCol w:w="90"/>
        <w:gridCol w:w="45"/>
        <w:gridCol w:w="585"/>
        <w:gridCol w:w="1215"/>
        <w:gridCol w:w="720"/>
        <w:gridCol w:w="180"/>
        <w:gridCol w:w="1485"/>
        <w:gridCol w:w="270"/>
      </w:tblGrid>
      <w:tr w:rsidR="004F0FD5" w:rsidRPr="009F531A" w14:paraId="5CC421EF" w14:textId="77777777" w:rsidTr="00232093">
        <w:trPr>
          <w:gridBefore w:val="1"/>
          <w:wBefore w:w="90" w:type="dxa"/>
          <w:cantSplit/>
          <w:trHeight w:val="530"/>
          <w:jc w:val="center"/>
        </w:trPr>
        <w:tc>
          <w:tcPr>
            <w:tcW w:w="3060" w:type="dxa"/>
            <w:gridSpan w:val="3"/>
            <w:tcBorders>
              <w:top w:val="single" w:sz="4" w:space="0" w:color="auto"/>
              <w:left w:val="single" w:sz="4" w:space="0" w:color="auto"/>
              <w:bottom w:val="single" w:sz="4" w:space="0" w:color="auto"/>
              <w:right w:val="single" w:sz="4" w:space="0" w:color="auto"/>
            </w:tcBorders>
          </w:tcPr>
          <w:p w14:paraId="5CC421E5"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bookmarkStart w:id="0" w:name="_appendix_r_-"/>
            <w:bookmarkEnd w:id="0"/>
            <w:r w:rsidRPr="009F531A">
              <w:rPr>
                <w:rFonts w:eastAsia="Times New Roman" w:cs="Times New Roman"/>
                <w:sz w:val="18"/>
                <w:szCs w:val="18"/>
                <w:lang w:val="en-AU"/>
              </w:rPr>
              <w:t>Contractor Company Name:</w:t>
            </w:r>
          </w:p>
          <w:p w14:paraId="5CC421E6" w14:textId="77777777" w:rsidR="004F0FD5" w:rsidRPr="009F531A" w:rsidRDefault="004F0FD5" w:rsidP="009D7E31">
            <w:pPr>
              <w:spacing w:after="0" w:line="240" w:lineRule="auto"/>
              <w:rPr>
                <w:rFonts w:eastAsia="Times New Roman" w:cs="Times New Roman"/>
                <w:sz w:val="18"/>
                <w:szCs w:val="18"/>
                <w:lang w:val="en-AU"/>
              </w:rPr>
            </w:pPr>
          </w:p>
        </w:tc>
        <w:tc>
          <w:tcPr>
            <w:tcW w:w="3780" w:type="dxa"/>
            <w:gridSpan w:val="5"/>
            <w:tcBorders>
              <w:top w:val="single" w:sz="4" w:space="0" w:color="auto"/>
              <w:right w:val="single" w:sz="4" w:space="0" w:color="auto"/>
            </w:tcBorders>
          </w:tcPr>
          <w:p w14:paraId="5CC421E7"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Emergency Contact No.</w:t>
            </w:r>
          </w:p>
          <w:p w14:paraId="5CC421E8"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p>
          <w:p w14:paraId="5CC421E9" w14:textId="77777777" w:rsidR="004F0FD5" w:rsidRPr="009F531A" w:rsidRDefault="004F0FD5" w:rsidP="009D7E31">
            <w:pPr>
              <w:spacing w:after="0" w:line="240" w:lineRule="auto"/>
              <w:rPr>
                <w:rFonts w:ascii="Times New Roman" w:eastAsia="Times New Roman" w:hAnsi="Times New Roman" w:cs="Times New Roman"/>
                <w:sz w:val="18"/>
                <w:szCs w:val="18"/>
                <w:lang w:val="en-AU"/>
              </w:rPr>
            </w:pPr>
          </w:p>
        </w:tc>
        <w:tc>
          <w:tcPr>
            <w:tcW w:w="3870" w:type="dxa"/>
            <w:gridSpan w:val="5"/>
            <w:vMerge w:val="restart"/>
            <w:tcBorders>
              <w:top w:val="single" w:sz="4" w:space="0" w:color="auto"/>
              <w:left w:val="single" w:sz="4" w:space="0" w:color="auto"/>
              <w:right w:val="single" w:sz="4" w:space="0" w:color="auto"/>
            </w:tcBorders>
          </w:tcPr>
          <w:p w14:paraId="5CC421EA"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 xml:space="preserve">Employees Performing Work </w:t>
            </w:r>
          </w:p>
          <w:p w14:paraId="5CC421EB"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1)</w:t>
            </w:r>
          </w:p>
          <w:p w14:paraId="5CC421EC"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2)</w:t>
            </w:r>
          </w:p>
          <w:p w14:paraId="5CC421ED"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3)</w:t>
            </w:r>
          </w:p>
          <w:p w14:paraId="5CC421EE"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4)</w:t>
            </w:r>
          </w:p>
        </w:tc>
      </w:tr>
      <w:tr w:rsidR="004F0FD5" w:rsidRPr="009F531A" w14:paraId="5CC421F5" w14:textId="77777777" w:rsidTr="00232093">
        <w:trPr>
          <w:gridBefore w:val="1"/>
          <w:wBefore w:w="90" w:type="dxa"/>
          <w:cantSplit/>
          <w:trHeight w:val="620"/>
          <w:jc w:val="center"/>
        </w:trPr>
        <w:tc>
          <w:tcPr>
            <w:tcW w:w="3060" w:type="dxa"/>
            <w:gridSpan w:val="3"/>
            <w:tcBorders>
              <w:top w:val="single" w:sz="4" w:space="0" w:color="auto"/>
              <w:bottom w:val="single" w:sz="4" w:space="0" w:color="auto"/>
            </w:tcBorders>
          </w:tcPr>
          <w:p w14:paraId="5CC421F0"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r w:rsidRPr="009F531A">
              <w:rPr>
                <w:rFonts w:eastAsia="Times New Roman" w:cs="Times New Roman"/>
                <w:sz w:val="18"/>
                <w:szCs w:val="18"/>
                <w:lang w:val="en-AU"/>
              </w:rPr>
              <w:t>Contractor Supervisor Name:</w:t>
            </w:r>
          </w:p>
          <w:p w14:paraId="5CC421F1"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p>
        </w:tc>
        <w:tc>
          <w:tcPr>
            <w:tcW w:w="3780" w:type="dxa"/>
            <w:gridSpan w:val="5"/>
            <w:tcBorders>
              <w:bottom w:val="single" w:sz="4" w:space="0" w:color="auto"/>
              <w:right w:val="single" w:sz="4" w:space="0" w:color="auto"/>
            </w:tcBorders>
          </w:tcPr>
          <w:p w14:paraId="5CC421F3" w14:textId="77777777" w:rsidR="004F0FD5" w:rsidRPr="009F531A" w:rsidRDefault="004F0FD5" w:rsidP="005A656C">
            <w:pPr>
              <w:tabs>
                <w:tab w:val="center" w:pos="4153"/>
                <w:tab w:val="right" w:pos="8306"/>
              </w:tabs>
              <w:spacing w:after="0" w:line="240" w:lineRule="auto"/>
              <w:rPr>
                <w:rFonts w:eastAsia="Times New Roman" w:cs="Times New Roman"/>
                <w:sz w:val="18"/>
                <w:szCs w:val="18"/>
                <w:lang w:val="en-AU"/>
              </w:rPr>
            </w:pPr>
          </w:p>
        </w:tc>
        <w:tc>
          <w:tcPr>
            <w:tcW w:w="3870" w:type="dxa"/>
            <w:gridSpan w:val="5"/>
            <w:vMerge/>
            <w:tcBorders>
              <w:left w:val="single" w:sz="4" w:space="0" w:color="auto"/>
              <w:bottom w:val="single" w:sz="4" w:space="0" w:color="auto"/>
              <w:right w:val="single" w:sz="4" w:space="0" w:color="auto"/>
            </w:tcBorders>
          </w:tcPr>
          <w:p w14:paraId="5CC421F4" w14:textId="77777777" w:rsidR="004F0FD5" w:rsidRPr="009F531A" w:rsidRDefault="004F0FD5" w:rsidP="009D7E31">
            <w:pPr>
              <w:tabs>
                <w:tab w:val="center" w:pos="4153"/>
                <w:tab w:val="right" w:pos="8306"/>
              </w:tabs>
              <w:spacing w:after="0" w:line="240" w:lineRule="auto"/>
              <w:rPr>
                <w:rFonts w:eastAsia="Times New Roman" w:cs="Times New Roman"/>
                <w:sz w:val="18"/>
                <w:szCs w:val="18"/>
                <w:lang w:val="en-AU"/>
              </w:rPr>
            </w:pPr>
          </w:p>
        </w:tc>
      </w:tr>
      <w:tr w:rsidR="004F0FD5" w:rsidRPr="009F531A" w14:paraId="5CC421FC"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810" w:type="dxa"/>
            <w:gridSpan w:val="2"/>
            <w:shd w:val="clear" w:color="auto" w:fill="FFFFFF"/>
            <w:vAlign w:val="bottom"/>
          </w:tcPr>
          <w:p w14:paraId="5CC421F6" w14:textId="77777777" w:rsidR="004F0FD5" w:rsidRPr="009F531A" w:rsidRDefault="004F0FD5" w:rsidP="009D7E31">
            <w:pPr>
              <w:spacing w:before="120" w:after="0" w:line="220" w:lineRule="exact"/>
              <w:outlineLvl w:val="2"/>
              <w:rPr>
                <w:rFonts w:eastAsia="Times New Roman" w:cs="Arial"/>
                <w:sz w:val="18"/>
                <w:szCs w:val="18"/>
                <w:shd w:val="clear" w:color="auto" w:fill="BFBFBF"/>
              </w:rPr>
            </w:pPr>
            <w:r w:rsidRPr="009F531A">
              <w:rPr>
                <w:rFonts w:eastAsia="Times New Roman" w:cs="Arial"/>
                <w:sz w:val="18"/>
                <w:szCs w:val="18"/>
              </w:rPr>
              <w:t xml:space="preserve">Area:  </w:t>
            </w:r>
          </w:p>
        </w:tc>
        <w:tc>
          <w:tcPr>
            <w:tcW w:w="5400" w:type="dxa"/>
            <w:gridSpan w:val="4"/>
            <w:tcBorders>
              <w:bottom w:val="single" w:sz="4" w:space="0" w:color="auto"/>
            </w:tcBorders>
            <w:shd w:val="clear" w:color="auto" w:fill="FFFFFF"/>
            <w:vAlign w:val="bottom"/>
          </w:tcPr>
          <w:p w14:paraId="5CC421F7" w14:textId="77777777" w:rsidR="004F0FD5" w:rsidRPr="009F531A" w:rsidRDefault="004F0FD5" w:rsidP="009D7E31">
            <w:pPr>
              <w:spacing w:after="0" w:line="220" w:lineRule="exact"/>
              <w:outlineLvl w:val="2"/>
              <w:rPr>
                <w:rFonts w:eastAsia="Times New Roman" w:cs="Arial"/>
                <w:b/>
                <w:sz w:val="18"/>
                <w:szCs w:val="18"/>
              </w:rPr>
            </w:pPr>
          </w:p>
        </w:tc>
        <w:tc>
          <w:tcPr>
            <w:tcW w:w="720" w:type="dxa"/>
            <w:gridSpan w:val="3"/>
            <w:shd w:val="clear" w:color="auto" w:fill="FFFFFF"/>
            <w:vAlign w:val="bottom"/>
          </w:tcPr>
          <w:p w14:paraId="5CC421F8" w14:textId="77777777" w:rsidR="004F0FD5" w:rsidRPr="009F531A" w:rsidRDefault="004F0FD5" w:rsidP="009D7E31">
            <w:pPr>
              <w:spacing w:after="0" w:line="220" w:lineRule="exact"/>
              <w:ind w:left="-108"/>
              <w:jc w:val="right"/>
              <w:outlineLvl w:val="2"/>
              <w:rPr>
                <w:rFonts w:eastAsia="Times New Roman" w:cs="Arial"/>
                <w:sz w:val="18"/>
                <w:szCs w:val="18"/>
              </w:rPr>
            </w:pPr>
            <w:r w:rsidRPr="009F531A">
              <w:rPr>
                <w:rFonts w:eastAsia="Times New Roman" w:cs="Arial"/>
                <w:sz w:val="18"/>
                <w:szCs w:val="18"/>
              </w:rPr>
              <w:t>Date</w:t>
            </w:r>
          </w:p>
        </w:tc>
        <w:tc>
          <w:tcPr>
            <w:tcW w:w="1215" w:type="dxa"/>
            <w:tcBorders>
              <w:bottom w:val="single" w:sz="4" w:space="0" w:color="auto"/>
            </w:tcBorders>
            <w:shd w:val="clear" w:color="auto" w:fill="FFFFFF"/>
            <w:vAlign w:val="bottom"/>
          </w:tcPr>
          <w:p w14:paraId="5CC421F9" w14:textId="77777777" w:rsidR="004F0FD5" w:rsidRPr="009F531A" w:rsidRDefault="004F0FD5" w:rsidP="009D7E31">
            <w:pPr>
              <w:spacing w:after="0" w:line="220" w:lineRule="exact"/>
              <w:ind w:left="-108"/>
              <w:outlineLvl w:val="2"/>
              <w:rPr>
                <w:rFonts w:eastAsia="Times New Roman" w:cs="Arial"/>
                <w:sz w:val="18"/>
                <w:szCs w:val="18"/>
              </w:rPr>
            </w:pPr>
          </w:p>
        </w:tc>
        <w:tc>
          <w:tcPr>
            <w:tcW w:w="720" w:type="dxa"/>
            <w:shd w:val="clear" w:color="auto" w:fill="FFFFFF"/>
            <w:vAlign w:val="bottom"/>
          </w:tcPr>
          <w:p w14:paraId="5CC421FA" w14:textId="77777777" w:rsidR="004F0FD5" w:rsidRPr="009F531A" w:rsidRDefault="004F0FD5" w:rsidP="009D7E31">
            <w:pPr>
              <w:spacing w:after="0" w:line="220" w:lineRule="exact"/>
              <w:ind w:left="-108"/>
              <w:jc w:val="right"/>
              <w:outlineLvl w:val="2"/>
              <w:rPr>
                <w:rFonts w:eastAsia="Times New Roman" w:cs="Arial"/>
                <w:sz w:val="18"/>
                <w:szCs w:val="18"/>
              </w:rPr>
            </w:pPr>
            <w:r w:rsidRPr="009F531A">
              <w:rPr>
                <w:rFonts w:eastAsia="Times New Roman" w:cs="Arial"/>
                <w:sz w:val="18"/>
                <w:szCs w:val="18"/>
              </w:rPr>
              <w:t xml:space="preserve">Time </w:t>
            </w:r>
          </w:p>
        </w:tc>
        <w:tc>
          <w:tcPr>
            <w:tcW w:w="1665" w:type="dxa"/>
            <w:gridSpan w:val="2"/>
            <w:tcBorders>
              <w:bottom w:val="single" w:sz="4" w:space="0" w:color="auto"/>
            </w:tcBorders>
            <w:shd w:val="clear" w:color="auto" w:fill="FFFFFF"/>
            <w:vAlign w:val="bottom"/>
          </w:tcPr>
          <w:p w14:paraId="5CC421FB" w14:textId="77777777" w:rsidR="004F0FD5" w:rsidRPr="009F531A" w:rsidRDefault="004F0FD5" w:rsidP="009D7E31">
            <w:pPr>
              <w:spacing w:after="0" w:line="220" w:lineRule="exact"/>
              <w:ind w:left="-108"/>
              <w:outlineLvl w:val="2"/>
              <w:rPr>
                <w:rFonts w:eastAsia="Times New Roman" w:cs="Arial"/>
                <w:sz w:val="18"/>
                <w:szCs w:val="18"/>
              </w:rPr>
            </w:pPr>
          </w:p>
        </w:tc>
      </w:tr>
      <w:tr w:rsidR="004F0FD5" w:rsidRPr="009F531A" w14:paraId="5CC421FE"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144"/>
          <w:jc w:val="center"/>
        </w:trPr>
        <w:tc>
          <w:tcPr>
            <w:tcW w:w="10530" w:type="dxa"/>
            <w:gridSpan w:val="13"/>
            <w:shd w:val="clear" w:color="auto" w:fill="FFFFFF"/>
            <w:vAlign w:val="bottom"/>
          </w:tcPr>
          <w:p w14:paraId="5CC421FD" w14:textId="77777777" w:rsidR="004F0FD5" w:rsidRPr="009F531A" w:rsidRDefault="004F0FD5" w:rsidP="009D7E31">
            <w:pPr>
              <w:spacing w:before="40" w:after="0" w:line="240" w:lineRule="auto"/>
              <w:rPr>
                <w:rFonts w:eastAsia="Times New Roman" w:cs="Arial"/>
                <w:sz w:val="18"/>
                <w:szCs w:val="18"/>
              </w:rPr>
            </w:pPr>
            <w:r w:rsidRPr="009F531A">
              <w:rPr>
                <w:rFonts w:eastAsia="Times New Roman" w:cs="Arial"/>
                <w:sz w:val="18"/>
                <w:szCs w:val="18"/>
              </w:rPr>
              <w:t xml:space="preserve">                                   (Area description must be precise)</w:t>
            </w:r>
          </w:p>
        </w:tc>
      </w:tr>
      <w:tr w:rsidR="004F0FD5" w:rsidRPr="009F531A" w14:paraId="5CC42204"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1710" w:type="dxa"/>
            <w:gridSpan w:val="3"/>
            <w:shd w:val="clear" w:color="auto" w:fill="FFFFFF"/>
            <w:vAlign w:val="bottom"/>
          </w:tcPr>
          <w:p w14:paraId="5CC421FF" w14:textId="77777777" w:rsidR="004F0FD5" w:rsidRPr="009F531A" w:rsidRDefault="004F0FD5" w:rsidP="009D7E31">
            <w:pPr>
              <w:spacing w:after="0" w:line="280" w:lineRule="exact"/>
              <w:outlineLvl w:val="2"/>
              <w:rPr>
                <w:rFonts w:eastAsia="Times New Roman" w:cs="Arial"/>
                <w:sz w:val="18"/>
                <w:szCs w:val="18"/>
              </w:rPr>
            </w:pPr>
            <w:r w:rsidRPr="009F531A">
              <w:rPr>
                <w:rFonts w:eastAsia="Times New Roman" w:cs="Arial"/>
                <w:sz w:val="18"/>
                <w:szCs w:val="18"/>
              </w:rPr>
              <w:t>Permit Requestor:</w:t>
            </w:r>
          </w:p>
        </w:tc>
        <w:tc>
          <w:tcPr>
            <w:tcW w:w="3870" w:type="dxa"/>
            <w:gridSpan w:val="2"/>
            <w:tcBorders>
              <w:bottom w:val="single" w:sz="4" w:space="0" w:color="auto"/>
            </w:tcBorders>
            <w:shd w:val="clear" w:color="auto" w:fill="FFFFFF"/>
            <w:vAlign w:val="bottom"/>
          </w:tcPr>
          <w:p w14:paraId="5CC42200" w14:textId="77777777" w:rsidR="004F0FD5" w:rsidRPr="009F531A" w:rsidRDefault="004F0FD5" w:rsidP="009D7E31">
            <w:pPr>
              <w:spacing w:after="0" w:line="280" w:lineRule="exact"/>
              <w:ind w:left="-108"/>
              <w:outlineLvl w:val="2"/>
              <w:rPr>
                <w:rFonts w:eastAsia="Times New Roman" w:cs="Arial"/>
                <w:sz w:val="18"/>
                <w:szCs w:val="18"/>
              </w:rPr>
            </w:pPr>
          </w:p>
        </w:tc>
        <w:tc>
          <w:tcPr>
            <w:tcW w:w="765" w:type="dxa"/>
            <w:gridSpan w:val="3"/>
            <w:shd w:val="clear" w:color="auto" w:fill="FFFFFF"/>
            <w:vAlign w:val="bottom"/>
          </w:tcPr>
          <w:p w14:paraId="5CC42201" w14:textId="77777777" w:rsidR="004F0FD5" w:rsidRPr="009F531A" w:rsidRDefault="004F0FD5" w:rsidP="009D7E31">
            <w:pPr>
              <w:spacing w:after="0" w:line="280" w:lineRule="exact"/>
              <w:ind w:left="72"/>
              <w:outlineLvl w:val="2"/>
              <w:rPr>
                <w:rFonts w:eastAsia="Times New Roman" w:cs="Arial"/>
                <w:sz w:val="18"/>
                <w:szCs w:val="18"/>
              </w:rPr>
            </w:pPr>
            <w:r w:rsidRPr="009F531A">
              <w:rPr>
                <w:rFonts w:eastAsia="Times New Roman" w:cs="Arial"/>
                <w:sz w:val="18"/>
                <w:szCs w:val="18"/>
              </w:rPr>
              <w:t xml:space="preserve">Sign   </w:t>
            </w:r>
          </w:p>
        </w:tc>
        <w:tc>
          <w:tcPr>
            <w:tcW w:w="2700" w:type="dxa"/>
            <w:gridSpan w:val="4"/>
            <w:tcBorders>
              <w:bottom w:val="single" w:sz="4" w:space="0" w:color="auto"/>
            </w:tcBorders>
            <w:shd w:val="clear" w:color="auto" w:fill="FFFFFF"/>
            <w:vAlign w:val="bottom"/>
          </w:tcPr>
          <w:p w14:paraId="5CC42202" w14:textId="77777777" w:rsidR="004F0FD5" w:rsidRPr="009F531A" w:rsidRDefault="004F0FD5" w:rsidP="009D7E31">
            <w:pPr>
              <w:spacing w:after="0" w:line="280" w:lineRule="exact"/>
              <w:ind w:left="-108"/>
              <w:outlineLvl w:val="2"/>
              <w:rPr>
                <w:rFonts w:eastAsia="Times New Roman" w:cs="Arial"/>
                <w:sz w:val="18"/>
                <w:szCs w:val="18"/>
              </w:rPr>
            </w:pPr>
          </w:p>
        </w:tc>
        <w:tc>
          <w:tcPr>
            <w:tcW w:w="1485" w:type="dxa"/>
            <w:tcBorders>
              <w:bottom w:val="single" w:sz="4" w:space="0" w:color="auto"/>
            </w:tcBorders>
            <w:shd w:val="clear" w:color="auto" w:fill="FFFFFF"/>
            <w:vAlign w:val="bottom"/>
          </w:tcPr>
          <w:p w14:paraId="5CC42203" w14:textId="77777777" w:rsidR="004F0FD5" w:rsidRPr="009F531A" w:rsidRDefault="004F0FD5" w:rsidP="009D7E31">
            <w:pPr>
              <w:spacing w:after="0" w:line="280" w:lineRule="exact"/>
              <w:ind w:left="-108"/>
              <w:outlineLvl w:val="2"/>
              <w:rPr>
                <w:rFonts w:eastAsia="Times New Roman" w:cs="Arial"/>
                <w:sz w:val="18"/>
                <w:szCs w:val="18"/>
              </w:rPr>
            </w:pPr>
          </w:p>
        </w:tc>
      </w:tr>
      <w:tr w:rsidR="004F0FD5" w:rsidRPr="009F531A" w14:paraId="5CC42209" w14:textId="77777777" w:rsidTr="002320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360"/>
          <w:jc w:val="center"/>
        </w:trPr>
        <w:tc>
          <w:tcPr>
            <w:tcW w:w="1710" w:type="dxa"/>
            <w:gridSpan w:val="3"/>
            <w:shd w:val="clear" w:color="auto" w:fill="FFFFFF"/>
            <w:vAlign w:val="bottom"/>
          </w:tcPr>
          <w:p w14:paraId="5CC42205" w14:textId="77777777" w:rsidR="004F0FD5" w:rsidRPr="009F531A" w:rsidRDefault="004F0FD5" w:rsidP="009D7E31">
            <w:pPr>
              <w:spacing w:after="0" w:line="300" w:lineRule="exact"/>
              <w:outlineLvl w:val="2"/>
              <w:rPr>
                <w:rFonts w:eastAsia="Times New Roman" w:cs="Arial"/>
                <w:sz w:val="18"/>
                <w:szCs w:val="18"/>
              </w:rPr>
            </w:pPr>
            <w:r w:rsidRPr="009F531A">
              <w:rPr>
                <w:rFonts w:eastAsia="Times New Roman" w:cs="Arial"/>
                <w:sz w:val="18"/>
                <w:szCs w:val="18"/>
              </w:rPr>
              <w:t xml:space="preserve">Performing Work:  </w:t>
            </w:r>
          </w:p>
        </w:tc>
        <w:tc>
          <w:tcPr>
            <w:tcW w:w="3870" w:type="dxa"/>
            <w:gridSpan w:val="2"/>
            <w:tcBorders>
              <w:bottom w:val="single" w:sz="4" w:space="0" w:color="auto"/>
            </w:tcBorders>
            <w:shd w:val="clear" w:color="auto" w:fill="FFFFFF"/>
            <w:vAlign w:val="bottom"/>
          </w:tcPr>
          <w:p w14:paraId="5CC42206" w14:textId="77777777" w:rsidR="004F0FD5" w:rsidRPr="009F531A" w:rsidRDefault="004F0FD5" w:rsidP="009D7E31">
            <w:pPr>
              <w:spacing w:after="0" w:line="300" w:lineRule="exact"/>
              <w:ind w:left="-108"/>
              <w:outlineLvl w:val="2"/>
              <w:rPr>
                <w:rFonts w:eastAsia="Times New Roman" w:cs="Arial"/>
                <w:sz w:val="18"/>
                <w:szCs w:val="18"/>
              </w:rPr>
            </w:pPr>
          </w:p>
        </w:tc>
        <w:tc>
          <w:tcPr>
            <w:tcW w:w="720" w:type="dxa"/>
            <w:gridSpan w:val="2"/>
            <w:shd w:val="clear" w:color="auto" w:fill="FFFFFF"/>
            <w:vAlign w:val="bottom"/>
          </w:tcPr>
          <w:p w14:paraId="5CC42207" w14:textId="77777777" w:rsidR="004F0FD5" w:rsidRPr="009F531A" w:rsidRDefault="004F0FD5" w:rsidP="009D7E31">
            <w:pPr>
              <w:spacing w:after="0" w:line="300" w:lineRule="exact"/>
              <w:ind w:left="72"/>
              <w:jc w:val="right"/>
              <w:outlineLvl w:val="2"/>
              <w:rPr>
                <w:rFonts w:eastAsia="Times New Roman" w:cs="Arial"/>
                <w:sz w:val="18"/>
                <w:szCs w:val="18"/>
              </w:rPr>
            </w:pPr>
            <w:r w:rsidRPr="009F531A">
              <w:rPr>
                <w:rFonts w:eastAsia="Times New Roman" w:cs="Arial"/>
                <w:sz w:val="18"/>
                <w:szCs w:val="18"/>
              </w:rPr>
              <w:t>Sign</w:t>
            </w:r>
          </w:p>
        </w:tc>
        <w:tc>
          <w:tcPr>
            <w:tcW w:w="4230" w:type="dxa"/>
            <w:gridSpan w:val="6"/>
            <w:tcBorders>
              <w:bottom w:val="single" w:sz="4" w:space="0" w:color="auto"/>
            </w:tcBorders>
            <w:shd w:val="clear" w:color="auto" w:fill="FFFFFF"/>
            <w:vAlign w:val="bottom"/>
          </w:tcPr>
          <w:p w14:paraId="5CC42208" w14:textId="77777777" w:rsidR="004F0FD5" w:rsidRPr="009F531A" w:rsidRDefault="004F0FD5" w:rsidP="009D7E31">
            <w:pPr>
              <w:spacing w:after="0" w:line="300" w:lineRule="exact"/>
              <w:ind w:left="-108"/>
              <w:outlineLvl w:val="2"/>
              <w:rPr>
                <w:rFonts w:eastAsia="Times New Roman" w:cs="Arial"/>
                <w:sz w:val="18"/>
                <w:szCs w:val="18"/>
              </w:rPr>
            </w:pPr>
            <w:r w:rsidRPr="009F531A">
              <w:rPr>
                <w:rFonts w:eastAsia="Times New Roman" w:cs="Arial"/>
                <w:sz w:val="18"/>
                <w:szCs w:val="18"/>
              </w:rPr>
              <w:t xml:space="preserve">  </w:t>
            </w:r>
          </w:p>
        </w:tc>
      </w:tr>
    </w:tbl>
    <w:p w14:paraId="5CC4220A" w14:textId="77777777" w:rsidR="004F0FD5" w:rsidRPr="009F531A" w:rsidRDefault="004F0FD5" w:rsidP="004F0FD5">
      <w:pPr>
        <w:spacing w:before="120" w:after="0" w:line="240" w:lineRule="auto"/>
        <w:rPr>
          <w:rFonts w:eastAsia="Times New Roman" w:cs="Arial"/>
          <w:sz w:val="18"/>
          <w:szCs w:val="18"/>
        </w:rPr>
      </w:pPr>
      <w:r w:rsidRPr="009F531A">
        <w:rPr>
          <w:rFonts w:eastAsia="Times New Roman" w:cs="Arial"/>
          <w:b/>
          <w:sz w:val="18"/>
          <w:szCs w:val="18"/>
        </w:rPr>
        <w:t>Note:</w:t>
      </w:r>
      <w:r w:rsidRPr="009F531A">
        <w:rPr>
          <w:rFonts w:eastAsia="Times New Roman" w:cs="Arial"/>
          <w:sz w:val="18"/>
          <w:szCs w:val="18"/>
        </w:rPr>
        <w:t xml:space="preserve">  I understand the precaution to be taken as described above and as per Project requirement &amp; here by confirm that Work will be executed under my supervision by following all precaution &amp; Safety Rules</w:t>
      </w:r>
    </w:p>
    <w:tbl>
      <w:tblPr>
        <w:tblW w:w="10463" w:type="dxa"/>
        <w:tblInd w:w="85" w:type="dxa"/>
        <w:tblBorders>
          <w:bottom w:val="single" w:sz="4" w:space="0" w:color="auto"/>
          <w:insideH w:val="single" w:sz="4" w:space="0" w:color="auto"/>
        </w:tblBorders>
        <w:tblLayout w:type="fixed"/>
        <w:tblLook w:val="0000" w:firstRow="0" w:lastRow="0" w:firstColumn="0" w:lastColumn="0" w:noHBand="0" w:noVBand="0"/>
      </w:tblPr>
      <w:tblGrid>
        <w:gridCol w:w="2093"/>
        <w:gridCol w:w="270"/>
        <w:gridCol w:w="1260"/>
        <w:gridCol w:w="900"/>
        <w:gridCol w:w="1710"/>
        <w:gridCol w:w="1260"/>
        <w:gridCol w:w="1260"/>
        <w:gridCol w:w="720"/>
        <w:gridCol w:w="990"/>
      </w:tblGrid>
      <w:tr w:rsidR="004F0FD5" w:rsidRPr="009F531A" w14:paraId="5CC4220D" w14:textId="77777777" w:rsidTr="009662F4">
        <w:trPr>
          <w:trHeight w:val="216"/>
        </w:trPr>
        <w:tc>
          <w:tcPr>
            <w:tcW w:w="2093" w:type="dxa"/>
            <w:shd w:val="clear" w:color="auto" w:fill="FFFFFF"/>
            <w:vAlign w:val="bottom"/>
          </w:tcPr>
          <w:p w14:paraId="5CC4220B" w14:textId="77777777" w:rsidR="004F0FD5" w:rsidRPr="009F531A" w:rsidRDefault="004F0FD5" w:rsidP="009D7E31">
            <w:pPr>
              <w:spacing w:before="120" w:after="0" w:line="240" w:lineRule="auto"/>
              <w:ind w:left="-202"/>
              <w:outlineLvl w:val="2"/>
              <w:rPr>
                <w:rFonts w:eastAsia="Times New Roman" w:cs="Arial"/>
                <w:sz w:val="18"/>
                <w:szCs w:val="18"/>
              </w:rPr>
            </w:pPr>
            <w:r w:rsidRPr="009F531A">
              <w:rPr>
                <w:rFonts w:eastAsia="Times New Roman" w:cs="Arial"/>
                <w:b/>
                <w:sz w:val="18"/>
                <w:szCs w:val="18"/>
              </w:rPr>
              <w:t xml:space="preserve">  Description of work:</w:t>
            </w:r>
          </w:p>
        </w:tc>
        <w:tc>
          <w:tcPr>
            <w:tcW w:w="8370" w:type="dxa"/>
            <w:gridSpan w:val="8"/>
            <w:shd w:val="clear" w:color="auto" w:fill="FFFFFF"/>
            <w:vAlign w:val="bottom"/>
          </w:tcPr>
          <w:p w14:paraId="5CC4220C" w14:textId="77777777" w:rsidR="004F0FD5" w:rsidRPr="009F531A" w:rsidRDefault="004F0FD5" w:rsidP="009D7E31">
            <w:pPr>
              <w:spacing w:before="120" w:after="0" w:line="240" w:lineRule="auto"/>
              <w:ind w:left="-115"/>
              <w:outlineLvl w:val="2"/>
              <w:rPr>
                <w:rFonts w:eastAsia="Times New Roman" w:cs="Arial"/>
                <w:sz w:val="18"/>
                <w:szCs w:val="18"/>
              </w:rPr>
            </w:pPr>
          </w:p>
        </w:tc>
      </w:tr>
      <w:tr w:rsidR="004F0FD5" w:rsidRPr="009F531A" w14:paraId="5CC4220F" w14:textId="77777777" w:rsidTr="009662F4">
        <w:trPr>
          <w:trHeight w:val="346"/>
        </w:trPr>
        <w:tc>
          <w:tcPr>
            <w:tcW w:w="10463" w:type="dxa"/>
            <w:gridSpan w:val="9"/>
            <w:shd w:val="clear" w:color="auto" w:fill="FFFFFF"/>
            <w:vAlign w:val="bottom"/>
          </w:tcPr>
          <w:p w14:paraId="5CC4220E" w14:textId="77777777" w:rsidR="004F0FD5" w:rsidRPr="009F531A" w:rsidRDefault="004F0FD5" w:rsidP="009D7E31">
            <w:pPr>
              <w:spacing w:after="0" w:line="240" w:lineRule="auto"/>
              <w:ind w:left="72"/>
              <w:outlineLvl w:val="2"/>
              <w:rPr>
                <w:rFonts w:eastAsia="Times New Roman" w:cs="Arial"/>
                <w:sz w:val="18"/>
                <w:szCs w:val="18"/>
              </w:rPr>
            </w:pPr>
            <w:r w:rsidRPr="009F531A">
              <w:rPr>
                <w:rFonts w:eastAsia="Times New Roman" w:cs="Arial"/>
                <w:b/>
                <w:sz w:val="18"/>
                <w:szCs w:val="18"/>
              </w:rPr>
              <w:t xml:space="preserve">  </w:t>
            </w:r>
          </w:p>
        </w:tc>
      </w:tr>
      <w:tr w:rsidR="009662F4" w:rsidRPr="009F531A" w14:paraId="5CC42212" w14:textId="77777777" w:rsidTr="009662F4">
        <w:trPr>
          <w:trHeight w:val="342"/>
        </w:trPr>
        <w:tc>
          <w:tcPr>
            <w:tcW w:w="10463" w:type="dxa"/>
            <w:gridSpan w:val="9"/>
            <w:shd w:val="clear" w:color="auto" w:fill="FFFFFF"/>
            <w:vAlign w:val="bottom"/>
          </w:tcPr>
          <w:p w14:paraId="5CC42211" w14:textId="6EA87AAD" w:rsidR="009662F4" w:rsidRPr="009F531A" w:rsidRDefault="009662F4" w:rsidP="009D7E31">
            <w:pPr>
              <w:spacing w:after="0" w:line="240" w:lineRule="auto"/>
              <w:ind w:left="-108"/>
              <w:outlineLvl w:val="2"/>
              <w:rPr>
                <w:rFonts w:eastAsia="Times New Roman" w:cs="Arial"/>
                <w:b/>
                <w:sz w:val="18"/>
                <w:szCs w:val="18"/>
              </w:rPr>
            </w:pPr>
          </w:p>
        </w:tc>
      </w:tr>
      <w:tr w:rsidR="004F0FD5" w:rsidRPr="009F531A" w14:paraId="5CC4221B" w14:textId="77777777" w:rsidTr="009662F4">
        <w:trPr>
          <w:trHeight w:val="420"/>
        </w:trPr>
        <w:tc>
          <w:tcPr>
            <w:tcW w:w="2363" w:type="dxa"/>
            <w:gridSpan w:val="2"/>
            <w:tcBorders>
              <w:top w:val="nil"/>
              <w:bottom w:val="nil"/>
            </w:tcBorders>
            <w:shd w:val="clear" w:color="auto" w:fill="FFFFFF"/>
            <w:vAlign w:val="bottom"/>
          </w:tcPr>
          <w:p w14:paraId="5CC42213" w14:textId="77777777" w:rsidR="004F0FD5" w:rsidRPr="009F531A" w:rsidRDefault="004F0FD5" w:rsidP="009D7E31">
            <w:pPr>
              <w:spacing w:after="0" w:line="240" w:lineRule="auto"/>
              <w:outlineLvl w:val="2"/>
              <w:rPr>
                <w:rFonts w:eastAsia="Times New Roman" w:cs="Arial"/>
                <w:b/>
                <w:sz w:val="18"/>
                <w:szCs w:val="18"/>
              </w:rPr>
            </w:pPr>
            <w:r w:rsidRPr="009F531A">
              <w:rPr>
                <w:rFonts w:eastAsia="Times New Roman" w:cs="Arial"/>
                <w:b/>
                <w:sz w:val="18"/>
                <w:szCs w:val="18"/>
              </w:rPr>
              <w:t>Work Execution Date:</w:t>
            </w:r>
          </w:p>
        </w:tc>
        <w:tc>
          <w:tcPr>
            <w:tcW w:w="1260" w:type="dxa"/>
            <w:shd w:val="clear" w:color="auto" w:fill="FFFFFF"/>
            <w:vAlign w:val="bottom"/>
          </w:tcPr>
          <w:p w14:paraId="5CC42214" w14:textId="77777777" w:rsidR="004F0FD5" w:rsidRPr="009F531A" w:rsidRDefault="004F0FD5" w:rsidP="009D7E31">
            <w:pPr>
              <w:spacing w:after="0" w:line="240" w:lineRule="auto"/>
              <w:ind w:left="-108"/>
              <w:outlineLvl w:val="2"/>
              <w:rPr>
                <w:rFonts w:eastAsia="Times New Roman" w:cs="Arial"/>
                <w:b/>
                <w:sz w:val="18"/>
                <w:szCs w:val="18"/>
              </w:rPr>
            </w:pPr>
          </w:p>
        </w:tc>
        <w:tc>
          <w:tcPr>
            <w:tcW w:w="900" w:type="dxa"/>
            <w:tcBorders>
              <w:top w:val="nil"/>
              <w:bottom w:val="nil"/>
            </w:tcBorders>
            <w:shd w:val="clear" w:color="auto" w:fill="FFFFFF"/>
            <w:vAlign w:val="bottom"/>
          </w:tcPr>
          <w:p w14:paraId="5CC42215" w14:textId="77777777" w:rsidR="004F0FD5" w:rsidRPr="009F531A" w:rsidRDefault="004F0FD5" w:rsidP="009D7E31">
            <w:pPr>
              <w:spacing w:after="0" w:line="240" w:lineRule="auto"/>
              <w:ind w:left="72"/>
              <w:jc w:val="right"/>
              <w:outlineLvl w:val="2"/>
              <w:rPr>
                <w:rFonts w:eastAsia="Times New Roman" w:cs="Arial"/>
                <w:b/>
                <w:sz w:val="18"/>
                <w:szCs w:val="18"/>
              </w:rPr>
            </w:pPr>
            <w:r w:rsidRPr="009F531A">
              <w:rPr>
                <w:rFonts w:eastAsia="Times New Roman" w:cs="Arial"/>
                <w:b/>
                <w:sz w:val="18"/>
                <w:szCs w:val="18"/>
              </w:rPr>
              <w:t xml:space="preserve">Time:   </w:t>
            </w:r>
          </w:p>
        </w:tc>
        <w:tc>
          <w:tcPr>
            <w:tcW w:w="1710" w:type="dxa"/>
            <w:shd w:val="clear" w:color="auto" w:fill="FFFFFF"/>
            <w:vAlign w:val="bottom"/>
          </w:tcPr>
          <w:p w14:paraId="5CC42216" w14:textId="77777777" w:rsidR="004F0FD5" w:rsidRPr="009F531A" w:rsidRDefault="004F0FD5" w:rsidP="009D7E31">
            <w:pPr>
              <w:spacing w:after="0" w:line="240" w:lineRule="auto"/>
              <w:ind w:left="-108"/>
              <w:outlineLvl w:val="2"/>
              <w:rPr>
                <w:rFonts w:eastAsia="Times New Roman" w:cs="Arial"/>
                <w:b/>
                <w:sz w:val="18"/>
                <w:szCs w:val="18"/>
              </w:rPr>
            </w:pPr>
          </w:p>
        </w:tc>
        <w:tc>
          <w:tcPr>
            <w:tcW w:w="1260" w:type="dxa"/>
            <w:tcBorders>
              <w:top w:val="nil"/>
              <w:bottom w:val="nil"/>
            </w:tcBorders>
            <w:shd w:val="clear" w:color="auto" w:fill="FFFFFF"/>
            <w:vAlign w:val="bottom"/>
          </w:tcPr>
          <w:p w14:paraId="5CC42217" w14:textId="77777777" w:rsidR="004F0FD5" w:rsidRPr="009F531A" w:rsidRDefault="004F0FD5" w:rsidP="009D7E31">
            <w:pPr>
              <w:spacing w:after="0" w:line="240" w:lineRule="auto"/>
              <w:ind w:left="-108"/>
              <w:jc w:val="right"/>
              <w:outlineLvl w:val="2"/>
              <w:rPr>
                <w:rFonts w:eastAsia="Times New Roman" w:cs="Arial"/>
                <w:b/>
                <w:sz w:val="18"/>
                <w:szCs w:val="18"/>
              </w:rPr>
            </w:pPr>
            <w:r w:rsidRPr="009F531A">
              <w:rPr>
                <w:rFonts w:eastAsia="Times New Roman" w:cs="Arial"/>
                <w:b/>
                <w:sz w:val="18"/>
                <w:szCs w:val="18"/>
              </w:rPr>
              <w:t>Valid From:</w:t>
            </w:r>
          </w:p>
        </w:tc>
        <w:tc>
          <w:tcPr>
            <w:tcW w:w="1260" w:type="dxa"/>
            <w:shd w:val="clear" w:color="auto" w:fill="FFFFFF"/>
            <w:vAlign w:val="bottom"/>
          </w:tcPr>
          <w:p w14:paraId="5CC42218" w14:textId="77777777" w:rsidR="004F0FD5" w:rsidRPr="009F531A" w:rsidRDefault="004F0FD5" w:rsidP="009D7E31">
            <w:pPr>
              <w:spacing w:after="0" w:line="240" w:lineRule="auto"/>
              <w:ind w:left="-108"/>
              <w:outlineLvl w:val="2"/>
              <w:rPr>
                <w:rFonts w:eastAsia="Times New Roman" w:cs="Arial"/>
                <w:b/>
                <w:sz w:val="18"/>
                <w:szCs w:val="18"/>
              </w:rPr>
            </w:pPr>
          </w:p>
        </w:tc>
        <w:tc>
          <w:tcPr>
            <w:tcW w:w="720" w:type="dxa"/>
            <w:tcBorders>
              <w:top w:val="nil"/>
              <w:bottom w:val="nil"/>
            </w:tcBorders>
            <w:shd w:val="clear" w:color="auto" w:fill="FFFFFF"/>
            <w:vAlign w:val="bottom"/>
          </w:tcPr>
          <w:p w14:paraId="5CC42219" w14:textId="77777777" w:rsidR="004F0FD5" w:rsidRPr="009F531A" w:rsidRDefault="004F0FD5" w:rsidP="009D7E31">
            <w:pPr>
              <w:spacing w:after="0" w:line="240" w:lineRule="auto"/>
              <w:ind w:left="-108"/>
              <w:jc w:val="right"/>
              <w:outlineLvl w:val="2"/>
              <w:rPr>
                <w:rFonts w:eastAsia="Times New Roman" w:cs="Arial"/>
                <w:b/>
                <w:sz w:val="18"/>
                <w:szCs w:val="18"/>
              </w:rPr>
            </w:pPr>
            <w:r w:rsidRPr="009F531A">
              <w:rPr>
                <w:rFonts w:eastAsia="Times New Roman" w:cs="Arial"/>
                <w:b/>
                <w:sz w:val="18"/>
                <w:szCs w:val="18"/>
              </w:rPr>
              <w:t xml:space="preserve">To:  </w:t>
            </w:r>
          </w:p>
        </w:tc>
        <w:tc>
          <w:tcPr>
            <w:tcW w:w="990" w:type="dxa"/>
            <w:shd w:val="clear" w:color="auto" w:fill="FFFFFF"/>
            <w:vAlign w:val="bottom"/>
          </w:tcPr>
          <w:p w14:paraId="5CC4221A" w14:textId="77777777" w:rsidR="004F0FD5" w:rsidRPr="009F531A" w:rsidRDefault="004F0FD5" w:rsidP="009D7E31">
            <w:pPr>
              <w:spacing w:after="0" w:line="240" w:lineRule="auto"/>
              <w:ind w:left="-108"/>
              <w:outlineLvl w:val="2"/>
              <w:rPr>
                <w:rFonts w:eastAsia="Times New Roman" w:cs="Arial"/>
                <w:b/>
                <w:sz w:val="18"/>
                <w:szCs w:val="18"/>
              </w:rPr>
            </w:pPr>
          </w:p>
        </w:tc>
      </w:tr>
    </w:tbl>
    <w:p w14:paraId="5CC4221C" w14:textId="77777777" w:rsidR="004F0FD5" w:rsidRPr="009F531A" w:rsidRDefault="004F0FD5" w:rsidP="004F0FD5">
      <w:pPr>
        <w:spacing w:after="0" w:line="240" w:lineRule="auto"/>
        <w:rPr>
          <w:rFonts w:eastAsia="Times New Roman" w:cs="Arial"/>
          <w:sz w:val="18"/>
          <w:szCs w:val="18"/>
        </w:rPr>
      </w:pPr>
    </w:p>
    <w:p w14:paraId="5CC4221D" w14:textId="714BD6E9" w:rsidR="004F0FD5" w:rsidRPr="009F531A" w:rsidRDefault="004F0FD5" w:rsidP="004F0FD5">
      <w:pPr>
        <w:spacing w:before="60" w:after="0" w:line="240" w:lineRule="auto"/>
        <w:rPr>
          <w:rFonts w:eastAsia="Times New Roman" w:cs="Arial"/>
          <w:sz w:val="18"/>
          <w:szCs w:val="18"/>
        </w:rPr>
      </w:pPr>
      <w:r w:rsidRPr="009F531A">
        <w:rPr>
          <w:rFonts w:eastAsia="Times New Roman" w:cs="Arial"/>
          <w:sz w:val="18"/>
          <w:szCs w:val="18"/>
        </w:rPr>
        <w:t xml:space="preserve">The above signing person will be responsible to ensure that the above described work will be done under all the safety precaution mentioned on the PTP.  The following precautions are to be taken. </w:t>
      </w:r>
    </w:p>
    <w:p w14:paraId="5CC4221E" w14:textId="77777777" w:rsidR="00232093" w:rsidRPr="009F531A" w:rsidRDefault="00232093" w:rsidP="004F0FD5">
      <w:pPr>
        <w:spacing w:before="60" w:after="0" w:line="240" w:lineRule="auto"/>
        <w:rPr>
          <w:rFonts w:eastAsia="Times New Roman" w:cs="Arial"/>
          <w:sz w:val="18"/>
          <w:szCs w:val="18"/>
        </w:rPr>
      </w:pPr>
    </w:p>
    <w:p w14:paraId="5CC4221F" w14:textId="6CEAB264" w:rsidR="00232093" w:rsidRPr="00FB5C70" w:rsidRDefault="002D0BCE" w:rsidP="00232093">
      <w:pPr>
        <w:spacing w:after="120" w:line="240" w:lineRule="auto"/>
        <w:rPr>
          <w:rFonts w:eastAsia="Times New Roman" w:cs="Arial"/>
          <w:b/>
          <w:sz w:val="18"/>
          <w:szCs w:val="18"/>
          <w:u w:val="single"/>
          <w:lang w:val="en-AU"/>
        </w:rPr>
      </w:pPr>
      <w:r>
        <w:rPr>
          <w:rFonts w:eastAsia="Times New Roman" w:cs="Arial"/>
          <w:b/>
          <w:sz w:val="18"/>
          <w:szCs w:val="18"/>
          <w:u w:val="single"/>
          <w:lang w:val="en-AU"/>
        </w:rPr>
        <w:t xml:space="preserve">Step One - </w:t>
      </w:r>
      <w:r w:rsidR="00FB5C70" w:rsidRPr="00FB5C70">
        <w:rPr>
          <w:rFonts w:eastAsia="Times New Roman" w:cs="Arial"/>
          <w:b/>
          <w:sz w:val="18"/>
          <w:szCs w:val="18"/>
          <w:u w:val="single"/>
          <w:lang w:val="en-AU"/>
        </w:rPr>
        <w:t>Check Construction Project Activity Type</w:t>
      </w:r>
      <w:r>
        <w:rPr>
          <w:rFonts w:eastAsia="Times New Roman" w:cs="Arial"/>
          <w:b/>
          <w:sz w:val="18"/>
          <w:szCs w:val="18"/>
          <w:u w:val="single"/>
          <w:lang w:val="en-AU"/>
        </w:rPr>
        <w:t xml:space="preserve"> (Check box below)</w:t>
      </w:r>
      <w:r w:rsidR="00FB5C70" w:rsidRPr="00FB5C70">
        <w:rPr>
          <w:rFonts w:eastAsia="Times New Roman" w:cs="Arial"/>
          <w:b/>
          <w:sz w:val="18"/>
          <w:szCs w:val="18"/>
          <w:u w:val="single"/>
          <w:lang w:val="en-AU"/>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5"/>
        <w:gridCol w:w="9815"/>
      </w:tblGrid>
      <w:tr w:rsidR="00FB5C70" w:rsidRPr="00FB5C70" w14:paraId="661B9A8D" w14:textId="77777777" w:rsidTr="00FB5C70">
        <w:tc>
          <w:tcPr>
            <w:tcW w:w="985" w:type="dxa"/>
            <w:shd w:val="clear" w:color="auto" w:fill="CCFFCC"/>
            <w:vAlign w:val="center"/>
          </w:tcPr>
          <w:p w14:paraId="2A651CA8" w14:textId="77777777" w:rsidR="00FB5C70" w:rsidRDefault="00FB5C70" w:rsidP="00FB5C70">
            <w:pPr>
              <w:keepNext/>
              <w:spacing w:after="0" w:line="240" w:lineRule="auto"/>
              <w:outlineLvl w:val="2"/>
              <w:rPr>
                <w:rFonts w:ascii="Times New Roman" w:eastAsia="Times New Roman" w:hAnsi="Times New Roman" w:cs="Times New Roman"/>
                <w:b/>
                <w:iCs/>
              </w:rPr>
            </w:pPr>
            <w:r w:rsidRPr="00FB5C70">
              <w:rPr>
                <w:rFonts w:ascii="Times New Roman" w:eastAsia="Times New Roman" w:hAnsi="Times New Roman" w:cs="Times New Roman"/>
                <w:b/>
                <w:iCs/>
              </w:rPr>
              <w:t>Type A</w:t>
            </w:r>
          </w:p>
          <w:sdt>
            <w:sdtPr>
              <w:rPr>
                <w:rFonts w:ascii="Times New Roman" w:eastAsia="Times New Roman" w:hAnsi="Times New Roman" w:cs="Times New Roman"/>
                <w:b/>
                <w:iCs/>
              </w:rPr>
              <w:id w:val="259879040"/>
              <w14:checkbox>
                <w14:checked w14:val="0"/>
                <w14:checkedState w14:val="2612" w14:font="MS Gothic"/>
                <w14:uncheckedState w14:val="2610" w14:font="MS Gothic"/>
              </w14:checkbox>
            </w:sdtPr>
            <w:sdtEndPr/>
            <w:sdtContent>
              <w:p w14:paraId="7C855AF0" w14:textId="39F7059D" w:rsidR="002D0BCE" w:rsidRPr="00FB5C70" w:rsidRDefault="002D0BCE" w:rsidP="002D0BCE">
                <w:pPr>
                  <w:keepNext/>
                  <w:spacing w:after="0" w:line="240" w:lineRule="auto"/>
                  <w:jc w:val="center"/>
                  <w:outlineLvl w:val="2"/>
                  <w:rPr>
                    <w:rFonts w:ascii="Times New Roman" w:eastAsia="Times New Roman" w:hAnsi="Times New Roman" w:cs="Times New Roman"/>
                    <w:b/>
                    <w:iCs/>
                  </w:rPr>
                </w:pPr>
                <w:r>
                  <w:rPr>
                    <w:rFonts w:ascii="MS Gothic" w:eastAsia="MS Gothic" w:hAnsi="MS Gothic" w:cs="Times New Roman" w:hint="eastAsia"/>
                    <w:b/>
                    <w:iCs/>
                  </w:rPr>
                  <w:t>☐</w:t>
                </w:r>
              </w:p>
            </w:sdtContent>
          </w:sdt>
        </w:tc>
        <w:tc>
          <w:tcPr>
            <w:tcW w:w="9815" w:type="dxa"/>
          </w:tcPr>
          <w:p w14:paraId="22FEABA4" w14:textId="77777777" w:rsidR="00FB5C70" w:rsidRPr="00FB5C70" w:rsidRDefault="00FB5C70" w:rsidP="00FB5C70">
            <w:pPr>
              <w:keepNext/>
              <w:spacing w:after="0" w:line="240" w:lineRule="auto"/>
              <w:jc w:val="both"/>
              <w:outlineLvl w:val="0"/>
              <w:rPr>
                <w:rFonts w:eastAsia="Times New Roman" w:cs="Arial"/>
                <w:b/>
                <w:iCs/>
                <w:sz w:val="18"/>
                <w:szCs w:val="18"/>
              </w:rPr>
            </w:pPr>
            <w:r w:rsidRPr="00FB5C70">
              <w:rPr>
                <w:rFonts w:eastAsia="Times New Roman" w:cs="Arial"/>
                <w:b/>
                <w:iCs/>
                <w:sz w:val="18"/>
                <w:szCs w:val="18"/>
              </w:rPr>
              <w:t>Inspection and non-invasive activities</w:t>
            </w:r>
          </w:p>
          <w:p w14:paraId="1F0B6F33" w14:textId="77777777" w:rsidR="00FB5C70" w:rsidRPr="00FB5C70" w:rsidRDefault="00FB5C70" w:rsidP="00FB5C70">
            <w:pPr>
              <w:spacing w:after="0" w:line="240" w:lineRule="auto"/>
              <w:rPr>
                <w:rFonts w:eastAsia="Times New Roman" w:cs="Arial"/>
                <w:sz w:val="18"/>
                <w:szCs w:val="18"/>
              </w:rPr>
            </w:pPr>
            <w:r w:rsidRPr="00FB5C70">
              <w:rPr>
                <w:rFonts w:eastAsia="Times New Roman" w:cs="Arial"/>
                <w:sz w:val="18"/>
                <w:szCs w:val="18"/>
              </w:rPr>
              <w:t>Includes, but is not limited to:</w:t>
            </w:r>
          </w:p>
          <w:p w14:paraId="14B5A8FC" w14:textId="77777777" w:rsidR="00FB5C70" w:rsidRPr="00FB5C70" w:rsidRDefault="00FB5C70" w:rsidP="0018656F">
            <w:pPr>
              <w:numPr>
                <w:ilvl w:val="0"/>
                <w:numId w:val="20"/>
              </w:numPr>
              <w:tabs>
                <w:tab w:val="num" w:pos="346"/>
              </w:tabs>
              <w:spacing w:after="0" w:line="240" w:lineRule="auto"/>
              <w:ind w:left="346"/>
              <w:rPr>
                <w:rFonts w:eastAsia="Times New Roman" w:cs="Arial"/>
                <w:sz w:val="18"/>
                <w:szCs w:val="18"/>
              </w:rPr>
            </w:pPr>
            <w:r w:rsidRPr="00FB5C70">
              <w:rPr>
                <w:rFonts w:eastAsia="Times New Roman" w:cs="Arial"/>
                <w:sz w:val="18"/>
                <w:szCs w:val="18"/>
              </w:rPr>
              <w:t xml:space="preserve">Opening of more than one ceiling tile per 10 tiles  </w:t>
            </w:r>
          </w:p>
          <w:p w14:paraId="18207A88" w14:textId="77777777" w:rsidR="00FB5C70" w:rsidRPr="00FB5C70" w:rsidRDefault="00FB5C70" w:rsidP="0018656F">
            <w:pPr>
              <w:numPr>
                <w:ilvl w:val="0"/>
                <w:numId w:val="20"/>
              </w:numPr>
              <w:tabs>
                <w:tab w:val="num" w:pos="346"/>
              </w:tabs>
              <w:spacing w:after="0" w:line="240" w:lineRule="auto"/>
              <w:ind w:left="346"/>
              <w:rPr>
                <w:rFonts w:eastAsia="Times New Roman" w:cs="Arial"/>
                <w:sz w:val="18"/>
                <w:szCs w:val="18"/>
              </w:rPr>
            </w:pPr>
            <w:r w:rsidRPr="00FB5C70">
              <w:rPr>
                <w:rFonts w:eastAsia="Times New Roman" w:cs="Arial"/>
                <w:sz w:val="18"/>
                <w:szCs w:val="18"/>
              </w:rPr>
              <w:t>Installation of telephone and computer cabling</w:t>
            </w:r>
          </w:p>
          <w:p w14:paraId="3109629D" w14:textId="77777777" w:rsidR="00FB5C70" w:rsidRPr="00FB5C70" w:rsidRDefault="00FB5C70" w:rsidP="0018656F">
            <w:pPr>
              <w:numPr>
                <w:ilvl w:val="0"/>
                <w:numId w:val="20"/>
              </w:numPr>
              <w:tabs>
                <w:tab w:val="num" w:pos="346"/>
              </w:tabs>
              <w:spacing w:after="0" w:line="240" w:lineRule="auto"/>
              <w:ind w:left="346"/>
              <w:rPr>
                <w:rFonts w:eastAsia="Times New Roman" w:cs="Arial"/>
                <w:sz w:val="18"/>
                <w:szCs w:val="18"/>
              </w:rPr>
            </w:pPr>
            <w:r w:rsidRPr="00FB5C70">
              <w:rPr>
                <w:rFonts w:eastAsia="Times New Roman" w:cs="Arial"/>
                <w:sz w:val="18"/>
                <w:szCs w:val="18"/>
              </w:rPr>
              <w:t>Painting (but not sanding)</w:t>
            </w:r>
          </w:p>
          <w:p w14:paraId="5018E525" w14:textId="77777777" w:rsidR="00FB5C70" w:rsidRPr="00FB5C70" w:rsidRDefault="00FB5C70" w:rsidP="0018656F">
            <w:pPr>
              <w:numPr>
                <w:ilvl w:val="0"/>
                <w:numId w:val="20"/>
              </w:numPr>
              <w:tabs>
                <w:tab w:val="num" w:pos="346"/>
              </w:tabs>
              <w:spacing w:after="0" w:line="240" w:lineRule="auto"/>
              <w:ind w:left="346"/>
              <w:rPr>
                <w:rFonts w:eastAsia="Times New Roman" w:cs="Arial"/>
                <w:sz w:val="18"/>
                <w:szCs w:val="18"/>
              </w:rPr>
            </w:pPr>
            <w:r w:rsidRPr="00FB5C70">
              <w:rPr>
                <w:rFonts w:eastAsia="Times New Roman" w:cs="Arial"/>
                <w:sz w:val="18"/>
                <w:szCs w:val="18"/>
              </w:rPr>
              <w:t>Wall covering, electrical trim work, minor plumbing, and activities which do not generate dust or require cutting of walls or access to ceilings other than for visual inspection</w:t>
            </w:r>
          </w:p>
        </w:tc>
      </w:tr>
      <w:tr w:rsidR="00FB5C70" w:rsidRPr="00FB5C70" w14:paraId="5689098D" w14:textId="77777777" w:rsidTr="00FB5C70">
        <w:tc>
          <w:tcPr>
            <w:tcW w:w="985" w:type="dxa"/>
            <w:shd w:val="clear" w:color="auto" w:fill="FFFF99"/>
            <w:vAlign w:val="center"/>
          </w:tcPr>
          <w:p w14:paraId="60B7DCC1" w14:textId="77777777" w:rsidR="00FB5C70" w:rsidRDefault="00FB5C70" w:rsidP="00FB5C70">
            <w:pPr>
              <w:keepNext/>
              <w:spacing w:after="0" w:line="240" w:lineRule="auto"/>
              <w:outlineLvl w:val="2"/>
              <w:rPr>
                <w:rFonts w:ascii="Times New Roman" w:eastAsia="Times New Roman" w:hAnsi="Times New Roman" w:cs="Times New Roman"/>
                <w:b/>
                <w:iCs/>
              </w:rPr>
            </w:pPr>
            <w:r w:rsidRPr="00FB5C70">
              <w:rPr>
                <w:rFonts w:ascii="Times New Roman" w:eastAsia="Times New Roman" w:hAnsi="Times New Roman" w:cs="Times New Roman"/>
                <w:b/>
                <w:iCs/>
              </w:rPr>
              <w:t>Type B</w:t>
            </w:r>
          </w:p>
          <w:sdt>
            <w:sdtPr>
              <w:rPr>
                <w:rFonts w:ascii="Times New Roman" w:eastAsia="Times New Roman" w:hAnsi="Times New Roman" w:cs="Times New Roman"/>
                <w:b/>
                <w:iCs/>
              </w:rPr>
              <w:id w:val="-51078751"/>
              <w14:checkbox>
                <w14:checked w14:val="0"/>
                <w14:checkedState w14:val="2612" w14:font="MS Gothic"/>
                <w14:uncheckedState w14:val="2610" w14:font="MS Gothic"/>
              </w14:checkbox>
            </w:sdtPr>
            <w:sdtEndPr/>
            <w:sdtContent>
              <w:p w14:paraId="4C04F275" w14:textId="1CE99DAB" w:rsidR="002D0BCE" w:rsidRPr="00FB5C70" w:rsidRDefault="002D0BCE" w:rsidP="002D0BCE">
                <w:pPr>
                  <w:keepNext/>
                  <w:spacing w:after="0" w:line="240" w:lineRule="auto"/>
                  <w:jc w:val="center"/>
                  <w:outlineLvl w:val="2"/>
                  <w:rPr>
                    <w:rFonts w:ascii="Times New Roman" w:eastAsia="Times New Roman" w:hAnsi="Times New Roman" w:cs="Times New Roman"/>
                    <w:b/>
                    <w:iCs/>
                  </w:rPr>
                </w:pPr>
                <w:r>
                  <w:rPr>
                    <w:rFonts w:ascii="MS Gothic" w:eastAsia="MS Gothic" w:hAnsi="MS Gothic" w:cs="Times New Roman" w:hint="eastAsia"/>
                    <w:b/>
                    <w:iCs/>
                  </w:rPr>
                  <w:t>☐</w:t>
                </w:r>
              </w:p>
            </w:sdtContent>
          </w:sdt>
        </w:tc>
        <w:tc>
          <w:tcPr>
            <w:tcW w:w="9815" w:type="dxa"/>
          </w:tcPr>
          <w:p w14:paraId="74D6472C" w14:textId="77777777" w:rsidR="00FB5C70" w:rsidRPr="00FB5C70" w:rsidRDefault="00FB5C70" w:rsidP="00FB5C70">
            <w:pPr>
              <w:spacing w:after="0" w:line="240" w:lineRule="auto"/>
              <w:rPr>
                <w:rFonts w:eastAsia="Times New Roman" w:cs="Arial"/>
                <w:b/>
                <w:bCs/>
                <w:sz w:val="18"/>
                <w:szCs w:val="18"/>
              </w:rPr>
            </w:pPr>
            <w:r w:rsidRPr="00FB5C70">
              <w:rPr>
                <w:rFonts w:eastAsia="Times New Roman" w:cs="Arial"/>
                <w:b/>
                <w:bCs/>
                <w:sz w:val="18"/>
                <w:szCs w:val="18"/>
              </w:rPr>
              <w:t>Small scale, short duration activities which create minimal dust</w:t>
            </w:r>
          </w:p>
          <w:p w14:paraId="5B754690" w14:textId="77777777" w:rsidR="00FB5C70" w:rsidRPr="00FB5C70" w:rsidRDefault="00FB5C70" w:rsidP="00FB5C70">
            <w:pPr>
              <w:spacing w:after="0" w:line="240" w:lineRule="auto"/>
              <w:rPr>
                <w:rFonts w:eastAsia="Times New Roman" w:cs="Arial"/>
                <w:sz w:val="18"/>
                <w:szCs w:val="18"/>
              </w:rPr>
            </w:pPr>
            <w:r w:rsidRPr="00FB5C70">
              <w:rPr>
                <w:rFonts w:eastAsia="Times New Roman" w:cs="Arial"/>
                <w:sz w:val="18"/>
                <w:szCs w:val="18"/>
              </w:rPr>
              <w:t>Includes, but is not limited to:</w:t>
            </w:r>
          </w:p>
          <w:p w14:paraId="3D20EB96" w14:textId="77777777" w:rsidR="00FB5C70" w:rsidRPr="00FB5C70" w:rsidRDefault="00FB5C70" w:rsidP="0018656F">
            <w:pPr>
              <w:numPr>
                <w:ilvl w:val="0"/>
                <w:numId w:val="21"/>
              </w:numPr>
              <w:tabs>
                <w:tab w:val="num" w:pos="346"/>
              </w:tabs>
              <w:spacing w:after="0" w:line="240" w:lineRule="auto"/>
              <w:ind w:left="346" w:hanging="346"/>
              <w:rPr>
                <w:rFonts w:eastAsia="Times New Roman" w:cs="Arial"/>
                <w:sz w:val="18"/>
                <w:szCs w:val="18"/>
              </w:rPr>
            </w:pPr>
            <w:r w:rsidRPr="00FB5C70">
              <w:rPr>
                <w:rFonts w:eastAsia="Times New Roman" w:cs="Arial"/>
                <w:sz w:val="18"/>
                <w:szCs w:val="18"/>
              </w:rPr>
              <w:t>Access to mechanical chase or shaft spaces</w:t>
            </w:r>
          </w:p>
          <w:p w14:paraId="32FABB33" w14:textId="77777777" w:rsidR="00FB5C70" w:rsidRPr="00FB5C70" w:rsidRDefault="00FB5C70" w:rsidP="0018656F">
            <w:pPr>
              <w:numPr>
                <w:ilvl w:val="0"/>
                <w:numId w:val="21"/>
              </w:numPr>
              <w:tabs>
                <w:tab w:val="num" w:pos="346"/>
              </w:tabs>
              <w:spacing w:after="0" w:line="240" w:lineRule="auto"/>
              <w:ind w:left="346" w:hanging="346"/>
              <w:rPr>
                <w:rFonts w:eastAsia="Times New Roman" w:cs="Arial"/>
                <w:b/>
                <w:bCs/>
                <w:sz w:val="18"/>
                <w:szCs w:val="18"/>
              </w:rPr>
            </w:pPr>
            <w:r w:rsidRPr="00FB5C70">
              <w:rPr>
                <w:rFonts w:eastAsia="Times New Roman" w:cs="Arial"/>
                <w:sz w:val="18"/>
                <w:szCs w:val="18"/>
              </w:rPr>
              <w:t>Cutting of walls or ceiling where dust migration can be controlled</w:t>
            </w:r>
          </w:p>
          <w:p w14:paraId="57EC67F8" w14:textId="77777777" w:rsidR="00FB5C70" w:rsidRPr="00FB5C70" w:rsidRDefault="00FB5C70" w:rsidP="0018656F">
            <w:pPr>
              <w:numPr>
                <w:ilvl w:val="0"/>
                <w:numId w:val="21"/>
              </w:numPr>
              <w:tabs>
                <w:tab w:val="num" w:pos="346"/>
              </w:tabs>
              <w:spacing w:after="0" w:line="240" w:lineRule="auto"/>
              <w:ind w:left="346" w:hanging="346"/>
              <w:rPr>
                <w:rFonts w:eastAsia="Times New Roman" w:cs="Arial"/>
                <w:b/>
                <w:bCs/>
                <w:sz w:val="18"/>
                <w:szCs w:val="18"/>
              </w:rPr>
            </w:pPr>
            <w:r w:rsidRPr="00FB5C70">
              <w:rPr>
                <w:rFonts w:eastAsia="Times New Roman" w:cs="Arial"/>
                <w:sz w:val="18"/>
                <w:szCs w:val="18"/>
              </w:rPr>
              <w:t>Minor renovation of existing space</w:t>
            </w:r>
          </w:p>
          <w:p w14:paraId="235D8A22" w14:textId="77777777" w:rsidR="00FB5C70" w:rsidRPr="00FB5C70" w:rsidRDefault="00FB5C70" w:rsidP="0018656F">
            <w:pPr>
              <w:numPr>
                <w:ilvl w:val="0"/>
                <w:numId w:val="21"/>
              </w:numPr>
              <w:tabs>
                <w:tab w:val="num" w:pos="346"/>
              </w:tabs>
              <w:spacing w:after="0" w:line="240" w:lineRule="auto"/>
              <w:ind w:left="346" w:hanging="346"/>
              <w:rPr>
                <w:rFonts w:eastAsia="Times New Roman" w:cs="Arial"/>
                <w:b/>
                <w:bCs/>
                <w:sz w:val="18"/>
                <w:szCs w:val="18"/>
              </w:rPr>
            </w:pPr>
            <w:r w:rsidRPr="00FB5C70">
              <w:rPr>
                <w:rFonts w:eastAsia="Times New Roman" w:cs="Arial"/>
                <w:sz w:val="18"/>
                <w:szCs w:val="18"/>
              </w:rPr>
              <w:t>Wet sanding of walls</w:t>
            </w:r>
          </w:p>
        </w:tc>
      </w:tr>
      <w:tr w:rsidR="00FB5C70" w:rsidRPr="00FB5C70" w14:paraId="29B2B662" w14:textId="77777777" w:rsidTr="00FB5C70">
        <w:tc>
          <w:tcPr>
            <w:tcW w:w="985" w:type="dxa"/>
            <w:shd w:val="clear" w:color="auto" w:fill="FF99CC"/>
            <w:vAlign w:val="center"/>
          </w:tcPr>
          <w:p w14:paraId="261A8D95" w14:textId="77777777" w:rsidR="00FB5C70" w:rsidRDefault="00FB5C70" w:rsidP="00FB5C70">
            <w:pPr>
              <w:keepNext/>
              <w:spacing w:after="0" w:line="240" w:lineRule="auto"/>
              <w:outlineLvl w:val="2"/>
              <w:rPr>
                <w:rFonts w:ascii="Times New Roman" w:eastAsia="Times New Roman" w:hAnsi="Times New Roman" w:cs="Times New Roman"/>
                <w:b/>
                <w:iCs/>
              </w:rPr>
            </w:pPr>
            <w:r w:rsidRPr="00FB5C70">
              <w:rPr>
                <w:rFonts w:ascii="Times New Roman" w:eastAsia="Times New Roman" w:hAnsi="Times New Roman" w:cs="Times New Roman"/>
                <w:b/>
                <w:iCs/>
              </w:rPr>
              <w:t>Type C</w:t>
            </w:r>
          </w:p>
          <w:sdt>
            <w:sdtPr>
              <w:rPr>
                <w:rFonts w:ascii="Times New Roman" w:eastAsia="Times New Roman" w:hAnsi="Times New Roman" w:cs="Times New Roman"/>
                <w:b/>
                <w:iCs/>
              </w:rPr>
              <w:id w:val="102238050"/>
              <w14:checkbox>
                <w14:checked w14:val="0"/>
                <w14:checkedState w14:val="2612" w14:font="MS Gothic"/>
                <w14:uncheckedState w14:val="2610" w14:font="MS Gothic"/>
              </w14:checkbox>
            </w:sdtPr>
            <w:sdtEndPr/>
            <w:sdtContent>
              <w:p w14:paraId="62403FD6" w14:textId="24296A10" w:rsidR="002D0BCE" w:rsidRPr="00FB5C70" w:rsidRDefault="002D0BCE" w:rsidP="002D0BCE">
                <w:pPr>
                  <w:keepNext/>
                  <w:spacing w:after="0" w:line="240" w:lineRule="auto"/>
                  <w:jc w:val="center"/>
                  <w:outlineLvl w:val="2"/>
                  <w:rPr>
                    <w:rFonts w:ascii="Times New Roman" w:eastAsia="Times New Roman" w:hAnsi="Times New Roman" w:cs="Times New Roman"/>
                    <w:b/>
                    <w:iCs/>
                  </w:rPr>
                </w:pPr>
                <w:r>
                  <w:rPr>
                    <w:rFonts w:ascii="MS Gothic" w:eastAsia="MS Gothic" w:hAnsi="MS Gothic" w:cs="Times New Roman" w:hint="eastAsia"/>
                    <w:b/>
                    <w:iCs/>
                  </w:rPr>
                  <w:t>☐</w:t>
                </w:r>
              </w:p>
            </w:sdtContent>
          </w:sdt>
        </w:tc>
        <w:tc>
          <w:tcPr>
            <w:tcW w:w="9815" w:type="dxa"/>
          </w:tcPr>
          <w:p w14:paraId="55DDD7DF" w14:textId="77777777" w:rsidR="00FB5C70" w:rsidRPr="00FB5C70" w:rsidRDefault="00FB5C70" w:rsidP="00FB5C70">
            <w:pPr>
              <w:spacing w:after="0" w:line="240" w:lineRule="auto"/>
              <w:rPr>
                <w:rFonts w:eastAsia="Times New Roman" w:cs="Arial"/>
                <w:b/>
                <w:bCs/>
                <w:sz w:val="18"/>
                <w:szCs w:val="18"/>
              </w:rPr>
            </w:pPr>
            <w:r w:rsidRPr="00FB5C70">
              <w:rPr>
                <w:rFonts w:eastAsia="Times New Roman" w:cs="Arial"/>
                <w:b/>
                <w:bCs/>
                <w:sz w:val="18"/>
                <w:szCs w:val="18"/>
              </w:rPr>
              <w:t xml:space="preserve">Work that generates a moderate to high level of dust </w:t>
            </w:r>
          </w:p>
          <w:p w14:paraId="3AAF6BC4" w14:textId="77777777" w:rsidR="00FB5C70" w:rsidRPr="00FB5C70" w:rsidRDefault="00FB5C70" w:rsidP="00FB5C70">
            <w:pPr>
              <w:spacing w:after="0" w:line="240" w:lineRule="auto"/>
              <w:rPr>
                <w:rFonts w:eastAsia="Times New Roman" w:cs="Arial"/>
                <w:sz w:val="18"/>
                <w:szCs w:val="18"/>
              </w:rPr>
            </w:pPr>
            <w:r w:rsidRPr="00FB5C70">
              <w:rPr>
                <w:rFonts w:eastAsia="Times New Roman" w:cs="Arial"/>
                <w:sz w:val="18"/>
                <w:szCs w:val="18"/>
              </w:rPr>
              <w:t>Includes, but is not limited to:</w:t>
            </w:r>
          </w:p>
          <w:p w14:paraId="76C60B4D"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 xml:space="preserve">Dry sanding of walls </w:t>
            </w:r>
          </w:p>
          <w:p w14:paraId="26AC85A8"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 xml:space="preserve">Cutting of walls, removal of drywall or building finish components where work is limited to one room or suite (including removal of floor coverings, ceiling tiles, and casework)  </w:t>
            </w:r>
          </w:p>
          <w:p w14:paraId="43903B19"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 xml:space="preserve">Wall demolition or new wall construction </w:t>
            </w:r>
          </w:p>
          <w:p w14:paraId="0F380959"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 xml:space="preserve">Minor duct work, plumbing work, or electrical work above ceilings (not including </w:t>
            </w:r>
            <w:r w:rsidRPr="00FB5C70">
              <w:rPr>
                <w:rFonts w:eastAsia="Times New Roman" w:cs="Arial"/>
                <w:sz w:val="18"/>
                <w:szCs w:val="18"/>
                <w:u w:val="single"/>
              </w:rPr>
              <w:t>system</w:t>
            </w:r>
            <w:r w:rsidRPr="00FB5C70">
              <w:rPr>
                <w:rFonts w:eastAsia="Times New Roman" w:cs="Arial"/>
                <w:sz w:val="18"/>
                <w:szCs w:val="18"/>
              </w:rPr>
              <w:t xml:space="preserve"> demolition or installation)  </w:t>
            </w:r>
          </w:p>
          <w:p w14:paraId="73CB57F2"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Moderate renovation of existing space</w:t>
            </w:r>
          </w:p>
          <w:p w14:paraId="5AF9DD18"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 xml:space="preserve">Major cabling pulling activities, multiple rooms/lines where multiple access points are needed   </w:t>
            </w:r>
          </w:p>
          <w:p w14:paraId="3EA3B710" w14:textId="77777777" w:rsidR="00FB5C70" w:rsidRPr="00FB5C70" w:rsidRDefault="00FB5C70" w:rsidP="0018656F">
            <w:pPr>
              <w:numPr>
                <w:ilvl w:val="0"/>
                <w:numId w:val="22"/>
              </w:numPr>
              <w:spacing w:after="0" w:line="240" w:lineRule="auto"/>
              <w:rPr>
                <w:rFonts w:eastAsia="Times New Roman" w:cs="Arial"/>
                <w:sz w:val="18"/>
                <w:szCs w:val="18"/>
              </w:rPr>
            </w:pPr>
            <w:r w:rsidRPr="00FB5C70">
              <w:rPr>
                <w:rFonts w:eastAsia="Times New Roman" w:cs="Arial"/>
                <w:sz w:val="18"/>
                <w:szCs w:val="18"/>
              </w:rPr>
              <w:t>Any activity which requires construction of a barrier that does not qualify as Type D</w:t>
            </w:r>
          </w:p>
        </w:tc>
      </w:tr>
      <w:tr w:rsidR="00FB5C70" w:rsidRPr="00FB5C70" w14:paraId="202DFBE1" w14:textId="77777777" w:rsidTr="00FB5C70">
        <w:tc>
          <w:tcPr>
            <w:tcW w:w="985" w:type="dxa"/>
            <w:shd w:val="clear" w:color="auto" w:fill="99CCFF"/>
            <w:vAlign w:val="center"/>
          </w:tcPr>
          <w:p w14:paraId="3DC260E6" w14:textId="77777777" w:rsidR="00FB5C70" w:rsidRDefault="00FB5C70" w:rsidP="00FB5C70">
            <w:pPr>
              <w:keepNext/>
              <w:spacing w:after="0" w:line="240" w:lineRule="auto"/>
              <w:outlineLvl w:val="2"/>
              <w:rPr>
                <w:rFonts w:ascii="Times New Roman" w:eastAsia="Times New Roman" w:hAnsi="Times New Roman" w:cs="Times New Roman"/>
                <w:b/>
                <w:iCs/>
              </w:rPr>
            </w:pPr>
            <w:r w:rsidRPr="00FB5C70">
              <w:rPr>
                <w:rFonts w:ascii="Times New Roman" w:eastAsia="Times New Roman" w:hAnsi="Times New Roman" w:cs="Times New Roman"/>
                <w:b/>
                <w:iCs/>
              </w:rPr>
              <w:t>Type D</w:t>
            </w:r>
          </w:p>
          <w:sdt>
            <w:sdtPr>
              <w:rPr>
                <w:rFonts w:ascii="Times New Roman" w:eastAsia="Times New Roman" w:hAnsi="Times New Roman" w:cs="Times New Roman"/>
                <w:b/>
                <w:iCs/>
              </w:rPr>
              <w:id w:val="-1319117825"/>
              <w14:checkbox>
                <w14:checked w14:val="0"/>
                <w14:checkedState w14:val="2612" w14:font="MS Gothic"/>
                <w14:uncheckedState w14:val="2610" w14:font="MS Gothic"/>
              </w14:checkbox>
            </w:sdtPr>
            <w:sdtEndPr/>
            <w:sdtContent>
              <w:p w14:paraId="480B91B6" w14:textId="520786DC" w:rsidR="002D0BCE" w:rsidRPr="00FB5C70" w:rsidRDefault="002D0BCE" w:rsidP="002D0BCE">
                <w:pPr>
                  <w:keepNext/>
                  <w:spacing w:after="0" w:line="240" w:lineRule="auto"/>
                  <w:jc w:val="center"/>
                  <w:outlineLvl w:val="2"/>
                  <w:rPr>
                    <w:rFonts w:ascii="Times New Roman" w:eastAsia="Times New Roman" w:hAnsi="Times New Roman" w:cs="Times New Roman"/>
                    <w:b/>
                    <w:iCs/>
                  </w:rPr>
                </w:pPr>
                <w:r>
                  <w:rPr>
                    <w:rFonts w:ascii="MS Gothic" w:eastAsia="MS Gothic" w:hAnsi="MS Gothic" w:cs="Times New Roman" w:hint="eastAsia"/>
                    <w:b/>
                    <w:iCs/>
                  </w:rPr>
                  <w:t>☐</w:t>
                </w:r>
              </w:p>
            </w:sdtContent>
          </w:sdt>
        </w:tc>
        <w:tc>
          <w:tcPr>
            <w:tcW w:w="9815" w:type="dxa"/>
          </w:tcPr>
          <w:p w14:paraId="7EE1D139" w14:textId="77777777" w:rsidR="00FB5C70" w:rsidRPr="00FB5C70" w:rsidRDefault="00FB5C70" w:rsidP="00FB5C70">
            <w:pPr>
              <w:spacing w:after="0" w:line="240" w:lineRule="auto"/>
              <w:rPr>
                <w:rFonts w:eastAsia="Times New Roman" w:cs="Arial"/>
                <w:b/>
                <w:bCs/>
                <w:sz w:val="18"/>
                <w:szCs w:val="18"/>
              </w:rPr>
            </w:pPr>
            <w:r w:rsidRPr="00FB5C70">
              <w:rPr>
                <w:rFonts w:eastAsia="Times New Roman" w:cs="Arial"/>
                <w:b/>
                <w:bCs/>
                <w:sz w:val="18"/>
                <w:szCs w:val="18"/>
              </w:rPr>
              <w:t>Major demolition and major construction projects</w:t>
            </w:r>
          </w:p>
          <w:p w14:paraId="38247D4E" w14:textId="77777777" w:rsidR="00FB5C70" w:rsidRPr="00FB5C70" w:rsidRDefault="00FB5C70" w:rsidP="00FB5C70">
            <w:pPr>
              <w:spacing w:after="0" w:line="240" w:lineRule="auto"/>
              <w:rPr>
                <w:rFonts w:eastAsia="Times New Roman" w:cs="Arial"/>
                <w:sz w:val="18"/>
                <w:szCs w:val="18"/>
              </w:rPr>
            </w:pPr>
            <w:r w:rsidRPr="00FB5C70">
              <w:rPr>
                <w:rFonts w:eastAsia="Times New Roman" w:cs="Arial"/>
                <w:sz w:val="18"/>
                <w:szCs w:val="18"/>
              </w:rPr>
              <w:t>Includes, but is not limited to:</w:t>
            </w:r>
          </w:p>
          <w:p w14:paraId="6AE7EE14" w14:textId="77777777" w:rsidR="00FB5C70" w:rsidRPr="00FB5C70" w:rsidRDefault="00FB5C70" w:rsidP="0018656F">
            <w:pPr>
              <w:numPr>
                <w:ilvl w:val="0"/>
                <w:numId w:val="23"/>
              </w:numPr>
              <w:tabs>
                <w:tab w:val="num" w:pos="346"/>
              </w:tabs>
              <w:spacing w:after="0" w:line="240" w:lineRule="auto"/>
              <w:ind w:left="346"/>
              <w:rPr>
                <w:rFonts w:eastAsia="Times New Roman" w:cs="Arial"/>
                <w:sz w:val="18"/>
                <w:szCs w:val="18"/>
              </w:rPr>
            </w:pPr>
            <w:r w:rsidRPr="00FB5C70">
              <w:rPr>
                <w:rFonts w:eastAsia="Times New Roman" w:cs="Arial"/>
                <w:sz w:val="18"/>
                <w:szCs w:val="18"/>
              </w:rPr>
              <w:t>Activities which require the closure of a unit/wing or relocation of an entire patient area</w:t>
            </w:r>
          </w:p>
          <w:p w14:paraId="5EA55FD0" w14:textId="77777777" w:rsidR="00FB5C70" w:rsidRPr="00FB5C70" w:rsidRDefault="00FB5C70" w:rsidP="0018656F">
            <w:pPr>
              <w:numPr>
                <w:ilvl w:val="0"/>
                <w:numId w:val="23"/>
              </w:numPr>
              <w:tabs>
                <w:tab w:val="num" w:pos="346"/>
              </w:tabs>
              <w:spacing w:after="0" w:line="240" w:lineRule="auto"/>
              <w:ind w:left="346"/>
              <w:rPr>
                <w:rFonts w:eastAsia="Times New Roman" w:cs="Arial"/>
                <w:sz w:val="18"/>
                <w:szCs w:val="18"/>
              </w:rPr>
            </w:pPr>
            <w:r w:rsidRPr="00FB5C70">
              <w:rPr>
                <w:rFonts w:eastAsia="Times New Roman" w:cs="Arial"/>
                <w:sz w:val="18"/>
                <w:szCs w:val="18"/>
              </w:rPr>
              <w:t>Demolition, removal, or installation of a complete cabling, HVAC, plumbing, medical gas, or electrical system</w:t>
            </w:r>
          </w:p>
          <w:p w14:paraId="095993CB" w14:textId="77777777" w:rsidR="00FB5C70" w:rsidRPr="00FB5C70" w:rsidRDefault="00FB5C70" w:rsidP="0018656F">
            <w:pPr>
              <w:numPr>
                <w:ilvl w:val="0"/>
                <w:numId w:val="23"/>
              </w:numPr>
              <w:tabs>
                <w:tab w:val="num" w:pos="346"/>
              </w:tabs>
              <w:spacing w:after="0" w:line="240" w:lineRule="auto"/>
              <w:ind w:left="346"/>
              <w:rPr>
                <w:rFonts w:eastAsia="Times New Roman" w:cs="Arial"/>
                <w:sz w:val="18"/>
                <w:szCs w:val="18"/>
              </w:rPr>
            </w:pPr>
            <w:r w:rsidRPr="00FB5C70">
              <w:rPr>
                <w:rFonts w:eastAsia="Times New Roman" w:cs="Arial"/>
                <w:sz w:val="18"/>
                <w:szCs w:val="18"/>
              </w:rPr>
              <w:t xml:space="preserve">Demolition of major fixed building components, assemblies, fit-out elements, or structural elements  </w:t>
            </w:r>
          </w:p>
          <w:p w14:paraId="4C87956F" w14:textId="77777777" w:rsidR="00FB5C70" w:rsidRPr="00FB5C70" w:rsidRDefault="00FB5C70" w:rsidP="0018656F">
            <w:pPr>
              <w:numPr>
                <w:ilvl w:val="0"/>
                <w:numId w:val="23"/>
              </w:numPr>
              <w:tabs>
                <w:tab w:val="num" w:pos="346"/>
              </w:tabs>
              <w:spacing w:after="0" w:line="240" w:lineRule="auto"/>
              <w:ind w:left="346"/>
              <w:rPr>
                <w:rFonts w:eastAsia="Times New Roman" w:cs="Arial"/>
                <w:sz w:val="18"/>
                <w:szCs w:val="18"/>
              </w:rPr>
            </w:pPr>
            <w:r w:rsidRPr="00FB5C70">
              <w:rPr>
                <w:rFonts w:eastAsia="Times New Roman" w:cs="Arial"/>
                <w:sz w:val="18"/>
                <w:szCs w:val="18"/>
              </w:rPr>
              <w:t>New construction located in close proximity (as determined by the Primary ICRA team) of the hospital building</w:t>
            </w:r>
          </w:p>
          <w:p w14:paraId="087C9021" w14:textId="77777777" w:rsidR="00FB5C70" w:rsidRPr="00FB5C70" w:rsidRDefault="00FB5C70" w:rsidP="0018656F">
            <w:pPr>
              <w:numPr>
                <w:ilvl w:val="0"/>
                <w:numId w:val="23"/>
              </w:numPr>
              <w:tabs>
                <w:tab w:val="num" w:pos="346"/>
              </w:tabs>
              <w:spacing w:after="0" w:line="240" w:lineRule="auto"/>
              <w:ind w:left="346"/>
              <w:rPr>
                <w:rFonts w:eastAsia="Times New Roman" w:cs="Arial"/>
                <w:sz w:val="18"/>
                <w:szCs w:val="18"/>
              </w:rPr>
            </w:pPr>
            <w:r w:rsidRPr="00FB5C70">
              <w:rPr>
                <w:rFonts w:eastAsia="Times New Roman" w:cs="Arial"/>
                <w:sz w:val="18"/>
                <w:szCs w:val="18"/>
              </w:rPr>
              <w:t>Outdoor construction of new structures located in close proximity (as determined by the Primary ICRA team) to existing patient care facility</w:t>
            </w:r>
          </w:p>
          <w:p w14:paraId="2DB1FC6F" w14:textId="77777777" w:rsidR="00FB5C70" w:rsidRPr="00FB5C70" w:rsidRDefault="00FB5C70" w:rsidP="0018656F">
            <w:pPr>
              <w:numPr>
                <w:ilvl w:val="0"/>
                <w:numId w:val="23"/>
              </w:numPr>
              <w:tabs>
                <w:tab w:val="num" w:pos="346"/>
              </w:tabs>
              <w:spacing w:after="0" w:line="240" w:lineRule="auto"/>
              <w:ind w:left="346"/>
              <w:rPr>
                <w:rFonts w:eastAsia="Times New Roman" w:cs="Arial"/>
                <w:sz w:val="18"/>
                <w:szCs w:val="18"/>
              </w:rPr>
            </w:pPr>
            <w:r w:rsidRPr="00FB5C70">
              <w:rPr>
                <w:rFonts w:eastAsia="Times New Roman" w:cs="Arial"/>
                <w:sz w:val="18"/>
                <w:szCs w:val="18"/>
              </w:rPr>
              <w:t>Excavation activities within close proximity (as determined by the Primary ICRA team) of hospital building</w:t>
            </w:r>
          </w:p>
        </w:tc>
      </w:tr>
    </w:tbl>
    <w:p w14:paraId="031D5204" w14:textId="1F4CEB38" w:rsidR="00FB5C70" w:rsidRDefault="00FB5C70" w:rsidP="00EC1675">
      <w:pPr>
        <w:spacing w:after="0" w:line="240" w:lineRule="auto"/>
        <w:rPr>
          <w:rFonts w:ascii="Times New Roman" w:eastAsia="Times New Roman" w:hAnsi="Times New Roman" w:cs="Times New Roman"/>
          <w:b/>
          <w:sz w:val="18"/>
          <w:szCs w:val="18"/>
        </w:rPr>
      </w:pPr>
    </w:p>
    <w:p w14:paraId="64E88488" w14:textId="346F99AC" w:rsidR="002D0BCE" w:rsidRDefault="002D0BCE" w:rsidP="00EC1675">
      <w:pPr>
        <w:spacing w:after="0" w:line="240" w:lineRule="auto"/>
        <w:rPr>
          <w:rFonts w:ascii="Times New Roman" w:eastAsia="Times New Roman" w:hAnsi="Times New Roman" w:cs="Times New Roman"/>
          <w:b/>
          <w:sz w:val="18"/>
          <w:szCs w:val="18"/>
        </w:rPr>
      </w:pPr>
    </w:p>
    <w:p w14:paraId="38672BCF" w14:textId="6109661C" w:rsidR="002D0BCE" w:rsidRDefault="002D0BCE" w:rsidP="00EC1675">
      <w:pPr>
        <w:spacing w:after="0" w:line="240" w:lineRule="auto"/>
        <w:rPr>
          <w:rFonts w:ascii="Times New Roman" w:eastAsia="Times New Roman" w:hAnsi="Times New Roman" w:cs="Times New Roman"/>
          <w:b/>
          <w:sz w:val="18"/>
          <w:szCs w:val="18"/>
        </w:rPr>
      </w:pPr>
    </w:p>
    <w:p w14:paraId="409F2C5E" w14:textId="20CAAC2D" w:rsidR="002D0BCE" w:rsidRDefault="002D0BCE" w:rsidP="00EC1675">
      <w:pPr>
        <w:spacing w:after="0" w:line="240" w:lineRule="auto"/>
        <w:rPr>
          <w:rFonts w:ascii="Times New Roman" w:eastAsia="Times New Roman" w:hAnsi="Times New Roman" w:cs="Times New Roman"/>
          <w:b/>
          <w:sz w:val="18"/>
          <w:szCs w:val="18"/>
        </w:rPr>
      </w:pPr>
    </w:p>
    <w:p w14:paraId="1A3C03DB" w14:textId="363AC94B" w:rsidR="002D0BCE" w:rsidRDefault="002D0BCE" w:rsidP="00EC1675">
      <w:pPr>
        <w:spacing w:after="0" w:line="240" w:lineRule="auto"/>
        <w:rPr>
          <w:rFonts w:ascii="Times New Roman" w:eastAsia="Times New Roman" w:hAnsi="Times New Roman" w:cs="Times New Roman"/>
          <w:b/>
          <w:sz w:val="18"/>
          <w:szCs w:val="18"/>
        </w:rPr>
      </w:pPr>
    </w:p>
    <w:p w14:paraId="084909BB" w14:textId="55BB09B0" w:rsidR="002D0BCE" w:rsidRDefault="002D0BCE" w:rsidP="00EC1675">
      <w:pPr>
        <w:spacing w:after="0" w:line="240" w:lineRule="auto"/>
        <w:rPr>
          <w:rFonts w:eastAsia="Times New Roman" w:cs="Arial"/>
          <w:b/>
          <w:sz w:val="18"/>
          <w:szCs w:val="18"/>
          <w:u w:val="single"/>
        </w:rPr>
      </w:pPr>
      <w:r w:rsidRPr="002D0BCE">
        <w:rPr>
          <w:rFonts w:eastAsia="Times New Roman" w:cs="Arial"/>
          <w:b/>
          <w:sz w:val="18"/>
          <w:szCs w:val="18"/>
          <w:u w:val="single"/>
        </w:rPr>
        <w:lastRenderedPageBreak/>
        <w:t>Step Two – Indicate the Risk level for the project location.  If more than one risk, use the higher level</w:t>
      </w:r>
      <w:r>
        <w:rPr>
          <w:rFonts w:eastAsia="Times New Roman" w:cs="Arial"/>
          <w:b/>
          <w:sz w:val="18"/>
          <w:szCs w:val="18"/>
          <w:u w:val="single"/>
        </w:rPr>
        <w:t xml:space="preserve"> (Check box below)</w:t>
      </w:r>
      <w:r w:rsidRPr="002D0BCE">
        <w:rPr>
          <w:rFonts w:eastAsia="Times New Roman" w:cs="Arial"/>
          <w:b/>
          <w:sz w:val="18"/>
          <w:szCs w:val="18"/>
          <w:u w:val="single"/>
        </w:rPr>
        <w:t>.</w:t>
      </w:r>
    </w:p>
    <w:p w14:paraId="036F98C8" w14:textId="4B1AE330" w:rsidR="002D0BCE" w:rsidRDefault="002D0BCE" w:rsidP="00EC1675">
      <w:pPr>
        <w:spacing w:after="0" w:line="240" w:lineRule="auto"/>
        <w:rPr>
          <w:rFonts w:eastAsia="Times New Roman" w:cs="Arial"/>
          <w:b/>
          <w:sz w:val="18"/>
          <w:szCs w:val="18"/>
          <w:u w:val="single"/>
        </w:rPr>
      </w:pPr>
    </w:p>
    <w:p w14:paraId="618A911C" w14:textId="77777777" w:rsidR="002D0BCE" w:rsidRDefault="002D0BCE" w:rsidP="00EC1675">
      <w:pPr>
        <w:spacing w:after="0" w:line="240" w:lineRule="auto"/>
        <w:rPr>
          <w:rFonts w:eastAsia="Times New Roman" w:cs="Arial"/>
          <w:b/>
          <w:sz w:val="18"/>
          <w:szCs w:val="18"/>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5"/>
        <w:gridCol w:w="2467"/>
        <w:gridCol w:w="2924"/>
        <w:gridCol w:w="2924"/>
      </w:tblGrid>
      <w:tr w:rsidR="002D0BCE" w:rsidRPr="002D0BCE" w14:paraId="54556ACB" w14:textId="77777777" w:rsidTr="00920B17">
        <w:trPr>
          <w:tblHeader/>
        </w:trPr>
        <w:tc>
          <w:tcPr>
            <w:tcW w:w="2485" w:type="dxa"/>
            <w:shd w:val="clear" w:color="auto" w:fill="CCFFCC"/>
          </w:tcPr>
          <w:p w14:paraId="5458FE5C" w14:textId="6EB7344D"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 xml:space="preserve">Low Risk </w:t>
            </w:r>
            <w:r>
              <w:rPr>
                <w:rFonts w:eastAsia="Times New Roman" w:cs="Arial"/>
                <w:sz w:val="18"/>
                <w:szCs w:val="18"/>
              </w:rPr>
              <w:t xml:space="preserve">        </w:t>
            </w:r>
            <w:sdt>
              <w:sdtPr>
                <w:rPr>
                  <w:rFonts w:eastAsia="Times New Roman" w:cs="Arial"/>
                  <w:sz w:val="18"/>
                  <w:szCs w:val="18"/>
                </w:rPr>
                <w:id w:val="-1169714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467" w:type="dxa"/>
            <w:shd w:val="clear" w:color="auto" w:fill="FFFF99"/>
          </w:tcPr>
          <w:p w14:paraId="7522E0B7" w14:textId="7B81C06E"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 xml:space="preserve">Medium Risk </w:t>
            </w:r>
            <w:r>
              <w:rPr>
                <w:rFonts w:eastAsia="Times New Roman" w:cs="Arial"/>
                <w:sz w:val="18"/>
                <w:szCs w:val="18"/>
              </w:rPr>
              <w:t xml:space="preserve">       </w:t>
            </w:r>
            <w:sdt>
              <w:sdtPr>
                <w:rPr>
                  <w:rFonts w:eastAsia="Times New Roman" w:cs="Arial"/>
                  <w:sz w:val="18"/>
                  <w:szCs w:val="18"/>
                </w:rPr>
                <w:id w:val="-17605919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924" w:type="dxa"/>
            <w:shd w:val="clear" w:color="auto" w:fill="FF99CC"/>
          </w:tcPr>
          <w:p w14:paraId="5613CFC1" w14:textId="501ACFFD" w:rsidR="002D0BCE" w:rsidRPr="002D0BCE" w:rsidRDefault="002D0BCE" w:rsidP="002D0BCE">
            <w:pPr>
              <w:keepNext/>
              <w:spacing w:after="0" w:line="240" w:lineRule="auto"/>
              <w:ind w:left="61"/>
              <w:jc w:val="both"/>
              <w:outlineLvl w:val="5"/>
              <w:rPr>
                <w:rFonts w:eastAsia="Times New Roman" w:cs="Arial"/>
                <w:sz w:val="18"/>
                <w:szCs w:val="18"/>
                <w:highlight w:val="red"/>
              </w:rPr>
            </w:pPr>
            <w:r w:rsidRPr="002D0BCE">
              <w:rPr>
                <w:rFonts w:eastAsia="Times New Roman" w:cs="Arial"/>
                <w:sz w:val="18"/>
                <w:szCs w:val="18"/>
              </w:rPr>
              <w:t xml:space="preserve">High Risk </w:t>
            </w:r>
            <w:r>
              <w:rPr>
                <w:rFonts w:eastAsia="Times New Roman" w:cs="Arial"/>
                <w:sz w:val="18"/>
                <w:szCs w:val="18"/>
              </w:rPr>
              <w:t xml:space="preserve">        </w:t>
            </w:r>
            <w:sdt>
              <w:sdtPr>
                <w:rPr>
                  <w:rFonts w:eastAsia="Times New Roman" w:cs="Arial"/>
                  <w:sz w:val="18"/>
                  <w:szCs w:val="18"/>
                </w:rPr>
                <w:id w:val="-99364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924" w:type="dxa"/>
            <w:shd w:val="clear" w:color="auto" w:fill="99CCFF"/>
          </w:tcPr>
          <w:p w14:paraId="511601F1" w14:textId="16C4D9BD" w:rsidR="002D0BCE" w:rsidRPr="002D0BCE" w:rsidRDefault="002D0BCE" w:rsidP="002D0BCE">
            <w:pPr>
              <w:keepNext/>
              <w:spacing w:after="0" w:line="240" w:lineRule="auto"/>
              <w:outlineLvl w:val="5"/>
              <w:rPr>
                <w:rFonts w:eastAsia="Times New Roman" w:cs="Arial"/>
                <w:sz w:val="18"/>
                <w:szCs w:val="18"/>
              </w:rPr>
            </w:pPr>
            <w:r w:rsidRPr="002D0BCE">
              <w:rPr>
                <w:rFonts w:eastAsia="Times New Roman" w:cs="Arial"/>
                <w:sz w:val="18"/>
                <w:szCs w:val="18"/>
              </w:rPr>
              <w:t>Highest Risk</w:t>
            </w:r>
            <w:r>
              <w:rPr>
                <w:rFonts w:eastAsia="Times New Roman" w:cs="Arial"/>
                <w:sz w:val="18"/>
                <w:szCs w:val="18"/>
              </w:rPr>
              <w:t xml:space="preserve">           </w:t>
            </w:r>
            <w:sdt>
              <w:sdtPr>
                <w:rPr>
                  <w:rFonts w:eastAsia="Times New Roman" w:cs="Arial"/>
                  <w:sz w:val="18"/>
                  <w:szCs w:val="18"/>
                </w:rPr>
                <w:id w:val="11014471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2D0BCE" w:rsidRPr="002D0BCE" w14:paraId="1A47B7D4" w14:textId="77777777" w:rsidTr="00920B17">
        <w:trPr>
          <w:tblHeader/>
        </w:trPr>
        <w:tc>
          <w:tcPr>
            <w:tcW w:w="2485" w:type="dxa"/>
            <w:shd w:val="clear" w:color="auto" w:fill="CCFFCC"/>
          </w:tcPr>
          <w:p w14:paraId="6BEECB54" w14:textId="77777777" w:rsidR="002D0BCE" w:rsidRPr="002D0BCE" w:rsidRDefault="002D0BCE" w:rsidP="002D0BCE">
            <w:pPr>
              <w:spacing w:after="0" w:line="240" w:lineRule="auto"/>
              <w:jc w:val="center"/>
              <w:rPr>
                <w:rFonts w:eastAsia="Times New Roman" w:cs="Arial"/>
                <w:sz w:val="18"/>
                <w:szCs w:val="18"/>
              </w:rPr>
            </w:pPr>
          </w:p>
          <w:p w14:paraId="42FB50B3" w14:textId="77777777" w:rsidR="002D0BCE" w:rsidRPr="002D0BCE" w:rsidRDefault="002D0BCE" w:rsidP="0018656F">
            <w:pPr>
              <w:numPr>
                <w:ilvl w:val="0"/>
                <w:numId w:val="25"/>
              </w:numPr>
              <w:spacing w:after="0" w:line="240" w:lineRule="auto"/>
              <w:ind w:left="180" w:hanging="270"/>
              <w:rPr>
                <w:rFonts w:eastAsia="Times New Roman" w:cs="Arial"/>
                <w:sz w:val="18"/>
                <w:szCs w:val="18"/>
              </w:rPr>
            </w:pPr>
            <w:r w:rsidRPr="002D0BCE">
              <w:rPr>
                <w:rFonts w:eastAsia="Times New Roman" w:cs="Arial"/>
                <w:sz w:val="18"/>
                <w:szCs w:val="18"/>
              </w:rPr>
              <w:t>Office areas not attached to or adjoining patient care areas or used for patient interviews, exams, or evaluations</w:t>
            </w:r>
          </w:p>
          <w:p w14:paraId="3E53AE2E" w14:textId="77777777" w:rsidR="002D0BCE" w:rsidRPr="002D0BCE" w:rsidRDefault="002D0BCE" w:rsidP="0018656F">
            <w:pPr>
              <w:numPr>
                <w:ilvl w:val="0"/>
                <w:numId w:val="25"/>
              </w:numPr>
              <w:spacing w:after="0" w:line="240" w:lineRule="auto"/>
              <w:ind w:left="180" w:hanging="270"/>
              <w:rPr>
                <w:rFonts w:eastAsia="Times New Roman" w:cs="Arial"/>
                <w:sz w:val="18"/>
                <w:szCs w:val="18"/>
              </w:rPr>
            </w:pPr>
            <w:r w:rsidRPr="002D0BCE">
              <w:rPr>
                <w:rFonts w:eastAsia="Times New Roman" w:cs="Arial"/>
                <w:sz w:val="18"/>
                <w:szCs w:val="18"/>
              </w:rPr>
              <w:t xml:space="preserve">Public corridors and spaces not on or directly attached to patient units or treatment locations. </w:t>
            </w:r>
          </w:p>
          <w:p w14:paraId="2B4DFBAB" w14:textId="77777777" w:rsidR="002D0BCE" w:rsidRPr="002D0BCE" w:rsidRDefault="002D0BCE" w:rsidP="002D0BCE">
            <w:pPr>
              <w:spacing w:after="0" w:line="240" w:lineRule="auto"/>
              <w:jc w:val="center"/>
              <w:rPr>
                <w:rFonts w:eastAsia="Times New Roman" w:cs="Arial"/>
                <w:sz w:val="18"/>
                <w:szCs w:val="18"/>
              </w:rPr>
            </w:pPr>
          </w:p>
          <w:p w14:paraId="69BCAA9B" w14:textId="77777777" w:rsidR="002D0BCE" w:rsidRPr="002D0BCE" w:rsidRDefault="002D0BCE" w:rsidP="002D0BCE">
            <w:pPr>
              <w:spacing w:after="0" w:line="240" w:lineRule="auto"/>
              <w:jc w:val="center"/>
              <w:rPr>
                <w:rFonts w:eastAsia="Times New Roman" w:cs="Arial"/>
                <w:sz w:val="18"/>
                <w:szCs w:val="18"/>
              </w:rPr>
            </w:pPr>
          </w:p>
          <w:p w14:paraId="05E9F433" w14:textId="77777777" w:rsidR="002D0BCE" w:rsidRPr="002D0BCE" w:rsidRDefault="002D0BCE" w:rsidP="002D0BCE">
            <w:pPr>
              <w:spacing w:after="0" w:line="240" w:lineRule="auto"/>
              <w:jc w:val="center"/>
              <w:rPr>
                <w:rFonts w:eastAsia="Times New Roman" w:cs="Arial"/>
                <w:sz w:val="18"/>
                <w:szCs w:val="18"/>
              </w:rPr>
            </w:pPr>
          </w:p>
          <w:p w14:paraId="7B49ED9D" w14:textId="77777777" w:rsidR="002D0BCE" w:rsidRPr="002D0BCE" w:rsidRDefault="002D0BCE" w:rsidP="002D0BCE">
            <w:pPr>
              <w:spacing w:after="0" w:line="240" w:lineRule="auto"/>
              <w:jc w:val="center"/>
              <w:rPr>
                <w:rFonts w:eastAsia="Times New Roman" w:cs="Arial"/>
                <w:sz w:val="18"/>
                <w:szCs w:val="18"/>
              </w:rPr>
            </w:pPr>
          </w:p>
          <w:p w14:paraId="5E2D9CDD" w14:textId="77777777" w:rsidR="002D0BCE" w:rsidRPr="002D0BCE" w:rsidRDefault="002D0BCE" w:rsidP="002D0BCE">
            <w:pPr>
              <w:spacing w:after="0" w:line="240" w:lineRule="auto"/>
              <w:jc w:val="center"/>
              <w:rPr>
                <w:rFonts w:eastAsia="Times New Roman" w:cs="Arial"/>
                <w:sz w:val="18"/>
                <w:szCs w:val="18"/>
              </w:rPr>
            </w:pPr>
          </w:p>
        </w:tc>
        <w:tc>
          <w:tcPr>
            <w:tcW w:w="2467" w:type="dxa"/>
            <w:shd w:val="clear" w:color="auto" w:fill="FFFF99"/>
          </w:tcPr>
          <w:p w14:paraId="16E7BBCE" w14:textId="77777777" w:rsidR="002D0BCE" w:rsidRPr="002D0BCE" w:rsidRDefault="002D0BCE" w:rsidP="002D0BCE">
            <w:pPr>
              <w:spacing w:after="0" w:line="240" w:lineRule="auto"/>
              <w:jc w:val="center"/>
              <w:rPr>
                <w:rFonts w:eastAsia="Times New Roman" w:cs="Arial"/>
                <w:sz w:val="18"/>
                <w:szCs w:val="18"/>
              </w:rPr>
            </w:pPr>
          </w:p>
          <w:p w14:paraId="531C886E"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 xml:space="preserve">Admissions </w:t>
            </w:r>
          </w:p>
          <w:p w14:paraId="08AABF74"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Breast Imaging</w:t>
            </w:r>
          </w:p>
          <w:p w14:paraId="197F704D"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 xml:space="preserve">Cardiac Rehab </w:t>
            </w:r>
          </w:p>
          <w:p w14:paraId="4904056D"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Clinical Laboratories, (except Microbiology and Virology)</w:t>
            </w:r>
          </w:p>
          <w:p w14:paraId="3A50FD11"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Echocardiography</w:t>
            </w:r>
          </w:p>
          <w:p w14:paraId="5009402E"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Cafeteria</w:t>
            </w:r>
          </w:p>
          <w:p w14:paraId="0DEFF7BC"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Laundry</w:t>
            </w:r>
          </w:p>
          <w:p w14:paraId="49FFA4AA" w14:textId="1803334E"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Of</w:t>
            </w:r>
            <w:r>
              <w:rPr>
                <w:rFonts w:eastAsia="Times New Roman" w:cs="Arial"/>
                <w:sz w:val="18"/>
                <w:szCs w:val="18"/>
              </w:rPr>
              <w:t>f-</w:t>
            </w:r>
            <w:r w:rsidRPr="002D0BCE">
              <w:rPr>
                <w:rFonts w:eastAsia="Times New Roman" w:cs="Arial"/>
                <w:sz w:val="18"/>
                <w:szCs w:val="18"/>
              </w:rPr>
              <w:t xml:space="preserve"> site outpatient clinics</w:t>
            </w:r>
          </w:p>
          <w:p w14:paraId="6F5CDE87"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Outpatient Rehab</w:t>
            </w:r>
          </w:p>
          <w:p w14:paraId="58D1D9E7"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Physical Therapy</w:t>
            </w:r>
          </w:p>
          <w:p w14:paraId="05A14C50"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PAT</w:t>
            </w:r>
          </w:p>
          <w:p w14:paraId="17F940ED" w14:textId="77777777" w:rsidR="002D0BCE" w:rsidRPr="002D0BCE" w:rsidRDefault="002D0BCE" w:rsidP="0018656F">
            <w:pPr>
              <w:numPr>
                <w:ilvl w:val="0"/>
                <w:numId w:val="26"/>
              </w:numPr>
              <w:spacing w:after="0" w:line="240" w:lineRule="auto"/>
              <w:ind w:left="215" w:hanging="180"/>
              <w:rPr>
                <w:rFonts w:eastAsia="Times New Roman" w:cs="Arial"/>
                <w:sz w:val="18"/>
                <w:szCs w:val="18"/>
              </w:rPr>
            </w:pPr>
            <w:r w:rsidRPr="002D0BCE">
              <w:rPr>
                <w:rFonts w:eastAsia="Times New Roman" w:cs="Arial"/>
                <w:sz w:val="18"/>
                <w:szCs w:val="18"/>
              </w:rPr>
              <w:t>Patient care areas not listed under “High” or Highest”</w:t>
            </w:r>
          </w:p>
          <w:p w14:paraId="503C8FD9" w14:textId="77777777" w:rsidR="002D0BCE" w:rsidRPr="002D0BCE" w:rsidRDefault="002D0BCE" w:rsidP="002D0BCE">
            <w:pPr>
              <w:spacing w:after="0" w:line="240" w:lineRule="auto"/>
              <w:jc w:val="center"/>
              <w:rPr>
                <w:rFonts w:eastAsia="Times New Roman" w:cs="Arial"/>
                <w:sz w:val="18"/>
                <w:szCs w:val="18"/>
              </w:rPr>
            </w:pPr>
          </w:p>
        </w:tc>
        <w:tc>
          <w:tcPr>
            <w:tcW w:w="2924" w:type="dxa"/>
            <w:shd w:val="clear" w:color="auto" w:fill="FF99CC"/>
          </w:tcPr>
          <w:p w14:paraId="3E676A2C" w14:textId="77777777" w:rsidR="002D0BCE" w:rsidRPr="002D0BCE" w:rsidRDefault="002D0BCE" w:rsidP="002D0BCE">
            <w:pPr>
              <w:keepNext/>
              <w:spacing w:after="0" w:line="240" w:lineRule="auto"/>
              <w:ind w:left="900"/>
              <w:jc w:val="center"/>
              <w:outlineLvl w:val="5"/>
              <w:rPr>
                <w:rFonts w:eastAsia="Times New Roman" w:cs="Arial"/>
                <w:sz w:val="18"/>
                <w:szCs w:val="18"/>
              </w:rPr>
            </w:pPr>
          </w:p>
          <w:p w14:paraId="2060FADE"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Blood Bank</w:t>
            </w:r>
          </w:p>
          <w:p w14:paraId="4384EB2B"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Main Kitchen</w:t>
            </w:r>
          </w:p>
          <w:p w14:paraId="5D3EA643"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Central Processing - Dirty</w:t>
            </w:r>
          </w:p>
          <w:p w14:paraId="477D49C8"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Clin Labs Microbiology Lab</w:t>
            </w:r>
          </w:p>
          <w:p w14:paraId="2C8457A6"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Clin Labs Virology Lab</w:t>
            </w:r>
          </w:p>
          <w:p w14:paraId="6C23348C"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Day Hospital</w:t>
            </w:r>
          </w:p>
          <w:p w14:paraId="1DA3D65F"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Emergency Department</w:t>
            </w:r>
          </w:p>
          <w:p w14:paraId="3163C990"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Lab collection areas</w:t>
            </w:r>
          </w:p>
          <w:p w14:paraId="5C3864FD"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Labor &amp; Delivery</w:t>
            </w:r>
          </w:p>
          <w:p w14:paraId="7A872947"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Newborn Nursery</w:t>
            </w:r>
          </w:p>
          <w:p w14:paraId="2E479429"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Nuclear Medicine</w:t>
            </w:r>
          </w:p>
          <w:p w14:paraId="0B0BBD0B"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Outpatient Surgery</w:t>
            </w:r>
          </w:p>
          <w:p w14:paraId="5C6001CC"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Orthopedics</w:t>
            </w:r>
          </w:p>
          <w:p w14:paraId="6A31CECA"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Pharmacy – locations that do not prepare intravenous meds</w:t>
            </w:r>
          </w:p>
          <w:p w14:paraId="13D719DD"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PACU</w:t>
            </w:r>
          </w:p>
          <w:p w14:paraId="3E07FE24"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Procurement</w:t>
            </w:r>
          </w:p>
          <w:p w14:paraId="53AD7029"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Postpartum</w:t>
            </w:r>
          </w:p>
          <w:p w14:paraId="3FB4C0DE"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Radiation Oncology</w:t>
            </w:r>
          </w:p>
          <w:p w14:paraId="1457D4AD"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Radiology/MRI/CT/ Ultrasound</w:t>
            </w:r>
          </w:p>
          <w:p w14:paraId="0886A407" w14:textId="77777777" w:rsidR="002D0BCE" w:rsidRPr="002D0BCE" w:rsidRDefault="002D0BCE" w:rsidP="0018656F">
            <w:pPr>
              <w:numPr>
                <w:ilvl w:val="0"/>
                <w:numId w:val="24"/>
              </w:numPr>
              <w:spacing w:after="0" w:line="240" w:lineRule="auto"/>
              <w:ind w:left="268" w:hanging="270"/>
              <w:rPr>
                <w:rFonts w:eastAsia="Times New Roman" w:cs="Arial"/>
                <w:sz w:val="18"/>
                <w:szCs w:val="18"/>
              </w:rPr>
            </w:pPr>
            <w:r w:rsidRPr="002D0BCE">
              <w:rPr>
                <w:rFonts w:eastAsia="Times New Roman" w:cs="Arial"/>
                <w:sz w:val="18"/>
                <w:szCs w:val="18"/>
              </w:rPr>
              <w:t>Respiratory Therapy</w:t>
            </w:r>
          </w:p>
          <w:p w14:paraId="304F5658" w14:textId="77777777" w:rsidR="002D0BCE" w:rsidRPr="002D0BCE" w:rsidRDefault="002D0BCE" w:rsidP="002D0BCE">
            <w:pPr>
              <w:keepNext/>
              <w:spacing w:after="0" w:line="240" w:lineRule="auto"/>
              <w:ind w:left="900"/>
              <w:jc w:val="center"/>
              <w:outlineLvl w:val="5"/>
              <w:rPr>
                <w:rFonts w:eastAsia="Times New Roman" w:cs="Arial"/>
                <w:sz w:val="18"/>
                <w:szCs w:val="18"/>
                <w:highlight w:val="red"/>
              </w:rPr>
            </w:pPr>
          </w:p>
        </w:tc>
        <w:tc>
          <w:tcPr>
            <w:tcW w:w="2924" w:type="dxa"/>
            <w:shd w:val="clear" w:color="auto" w:fill="99CCFF"/>
          </w:tcPr>
          <w:p w14:paraId="6EB0317A" w14:textId="77777777" w:rsidR="002D0BCE" w:rsidRPr="002D0BCE" w:rsidRDefault="002D0BCE" w:rsidP="002D0BCE">
            <w:pPr>
              <w:keepNext/>
              <w:spacing w:after="0" w:line="240" w:lineRule="auto"/>
              <w:ind w:left="900"/>
              <w:jc w:val="center"/>
              <w:outlineLvl w:val="5"/>
              <w:rPr>
                <w:rFonts w:eastAsia="Times New Roman" w:cs="Arial"/>
                <w:sz w:val="18"/>
                <w:szCs w:val="18"/>
              </w:rPr>
            </w:pPr>
          </w:p>
          <w:p w14:paraId="78670868"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Central Processing - Clean</w:t>
            </w:r>
          </w:p>
          <w:p w14:paraId="23BA7DFC"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C-Section Rooms</w:t>
            </w:r>
          </w:p>
          <w:p w14:paraId="447FFE4B"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Cardiac Cath/EP Lab</w:t>
            </w:r>
          </w:p>
          <w:p w14:paraId="7D4B639A"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Endoscopy</w:t>
            </w:r>
          </w:p>
          <w:p w14:paraId="5038FB69"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 xml:space="preserve">Hem-Onc </w:t>
            </w:r>
          </w:p>
          <w:p w14:paraId="3511DDB6"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Hemodialysis</w:t>
            </w:r>
          </w:p>
          <w:p w14:paraId="09735E8B"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All ICUs</w:t>
            </w:r>
          </w:p>
          <w:p w14:paraId="29FEC2A7"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Interventional Radiology</w:t>
            </w:r>
          </w:p>
          <w:p w14:paraId="2D7E5770"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Pharmacy – locations that prepare intravenous meds</w:t>
            </w:r>
          </w:p>
          <w:p w14:paraId="62ED2433" w14:textId="77777777" w:rsidR="002D0BCE" w:rsidRPr="002D0BCE" w:rsidRDefault="002D0BCE" w:rsidP="0018656F">
            <w:pPr>
              <w:numPr>
                <w:ilvl w:val="0"/>
                <w:numId w:val="27"/>
              </w:numPr>
              <w:spacing w:after="0" w:line="240" w:lineRule="auto"/>
              <w:ind w:left="224" w:hanging="224"/>
              <w:rPr>
                <w:rFonts w:eastAsia="Times New Roman" w:cs="Arial"/>
                <w:sz w:val="18"/>
                <w:szCs w:val="18"/>
              </w:rPr>
            </w:pPr>
            <w:r w:rsidRPr="002D0BCE">
              <w:rPr>
                <w:rFonts w:eastAsia="Times New Roman" w:cs="Arial"/>
                <w:sz w:val="18"/>
                <w:szCs w:val="18"/>
              </w:rPr>
              <w:t>Surgery/OR</w:t>
            </w:r>
          </w:p>
          <w:p w14:paraId="3E92A16D" w14:textId="77777777" w:rsidR="002D0BCE" w:rsidRPr="002D0BCE" w:rsidRDefault="002D0BCE" w:rsidP="002D0BCE">
            <w:pPr>
              <w:keepNext/>
              <w:spacing w:after="0" w:line="240" w:lineRule="auto"/>
              <w:ind w:left="900"/>
              <w:jc w:val="center"/>
              <w:outlineLvl w:val="5"/>
              <w:rPr>
                <w:rFonts w:eastAsia="Times New Roman" w:cs="Arial"/>
                <w:sz w:val="18"/>
                <w:szCs w:val="18"/>
              </w:rPr>
            </w:pPr>
          </w:p>
        </w:tc>
      </w:tr>
    </w:tbl>
    <w:p w14:paraId="34399D45" w14:textId="77777777" w:rsidR="002D0BCE" w:rsidRPr="002D0BCE" w:rsidRDefault="002D0BCE" w:rsidP="00EC1675">
      <w:pPr>
        <w:spacing w:after="0" w:line="240" w:lineRule="auto"/>
        <w:rPr>
          <w:rFonts w:eastAsia="Times New Roman" w:cs="Arial"/>
          <w:b/>
          <w:sz w:val="18"/>
          <w:szCs w:val="18"/>
          <w:u w:val="single"/>
        </w:rPr>
      </w:pPr>
    </w:p>
    <w:p w14:paraId="40ADB63F" w14:textId="59B59FB3" w:rsidR="00FB5C70" w:rsidRDefault="00FB5C70" w:rsidP="00EC1675">
      <w:pPr>
        <w:spacing w:after="0" w:line="240" w:lineRule="auto"/>
        <w:rPr>
          <w:rFonts w:ascii="Times New Roman" w:eastAsia="Times New Roman" w:hAnsi="Times New Roman" w:cs="Times New Roman"/>
          <w:b/>
          <w:sz w:val="18"/>
          <w:szCs w:val="18"/>
        </w:rPr>
      </w:pPr>
    </w:p>
    <w:p w14:paraId="27BC77F6" w14:textId="56D3A697" w:rsidR="002D0BCE" w:rsidRDefault="002D0BCE" w:rsidP="00EC1675">
      <w:pPr>
        <w:spacing w:after="0" w:line="240" w:lineRule="auto"/>
        <w:rPr>
          <w:rFonts w:cs="Arial"/>
          <w:sz w:val="18"/>
          <w:szCs w:val="18"/>
        </w:rPr>
      </w:pPr>
      <w:r w:rsidRPr="002D0BCE">
        <w:rPr>
          <w:rFonts w:eastAsia="Times New Roman" w:cs="Arial"/>
          <w:b/>
          <w:sz w:val="18"/>
          <w:szCs w:val="18"/>
          <w:u w:val="single"/>
        </w:rPr>
        <w:t>Step Three -</w:t>
      </w:r>
      <w:r w:rsidRPr="002D0BCE">
        <w:rPr>
          <w:rFonts w:ascii="Times New Roman" w:eastAsia="Times New Roman" w:hAnsi="Times New Roman" w:cs="Times New Roman"/>
          <w:b/>
          <w:sz w:val="18"/>
          <w:szCs w:val="18"/>
          <w:u w:val="single"/>
        </w:rPr>
        <w:t xml:space="preserve"> </w:t>
      </w:r>
      <w:r w:rsidRPr="002D0BCE">
        <w:rPr>
          <w:rFonts w:cs="Arial"/>
          <w:sz w:val="18"/>
          <w:szCs w:val="18"/>
          <w:u w:val="single"/>
        </w:rPr>
        <w:t>Match the Risk Group and the Construction Type to identify the ICRA Classification Level</w:t>
      </w:r>
      <w:r w:rsidRPr="002D0BCE">
        <w:rPr>
          <w:rFonts w:cs="Arial"/>
          <w:sz w:val="18"/>
          <w:szCs w:val="18"/>
        </w:rPr>
        <w:t>.</w:t>
      </w:r>
    </w:p>
    <w:p w14:paraId="10AACBC5" w14:textId="5EA808CC" w:rsidR="002D0BCE" w:rsidRDefault="002D0BCE" w:rsidP="00EC1675">
      <w:pPr>
        <w:spacing w:after="0" w:line="240" w:lineRule="auto"/>
        <w:rPr>
          <w:rFonts w:cs="Arial"/>
          <w:sz w:val="18"/>
          <w:szCs w:val="18"/>
        </w:rPr>
      </w:pPr>
    </w:p>
    <w:tbl>
      <w:tblPr>
        <w:tblStyle w:val="TableGrid"/>
        <w:tblpPr w:leftFromText="180" w:rightFromText="180" w:vertAnchor="text" w:horzAnchor="page" w:tblpX="3226" w:tblpY="-44"/>
        <w:tblW w:w="0" w:type="auto"/>
        <w:tblLook w:val="04A0" w:firstRow="1" w:lastRow="0" w:firstColumn="1" w:lastColumn="0" w:noHBand="0" w:noVBand="1"/>
      </w:tblPr>
      <w:tblGrid>
        <w:gridCol w:w="1795"/>
      </w:tblGrid>
      <w:tr w:rsidR="002D0BCE" w14:paraId="14F76DB2" w14:textId="77777777" w:rsidTr="002D0BCE">
        <w:tc>
          <w:tcPr>
            <w:tcW w:w="1795" w:type="dxa"/>
            <w:tcBorders>
              <w:top w:val="nil"/>
              <w:left w:val="nil"/>
              <w:bottom w:val="single" w:sz="4" w:space="0" w:color="auto"/>
              <w:right w:val="nil"/>
            </w:tcBorders>
          </w:tcPr>
          <w:p w14:paraId="18C692B8" w14:textId="77777777" w:rsidR="002D0BCE" w:rsidRDefault="002D0BCE" w:rsidP="002D0BCE">
            <w:pPr>
              <w:pStyle w:val="BodyTextIndent"/>
              <w:ind w:left="0" w:firstLine="0"/>
              <w:rPr>
                <w:rFonts w:ascii="Arial" w:hAnsi="Arial" w:cs="Arial"/>
                <w:b/>
                <w:sz w:val="18"/>
                <w:szCs w:val="18"/>
              </w:rPr>
            </w:pPr>
          </w:p>
        </w:tc>
      </w:tr>
    </w:tbl>
    <w:p w14:paraId="075F4342" w14:textId="18C43F73" w:rsidR="002D0BCE" w:rsidRPr="001174D3" w:rsidRDefault="002D0BCE" w:rsidP="002D0BCE">
      <w:pPr>
        <w:pStyle w:val="BodyTextIndent"/>
        <w:ind w:left="0" w:firstLine="0"/>
        <w:rPr>
          <w:rFonts w:ascii="Arial" w:hAnsi="Arial" w:cs="Arial"/>
          <w:b/>
          <w:sz w:val="18"/>
          <w:szCs w:val="18"/>
        </w:rPr>
      </w:pPr>
      <w:r w:rsidRPr="001174D3">
        <w:rPr>
          <w:rFonts w:ascii="Arial" w:hAnsi="Arial" w:cs="Arial"/>
          <w:b/>
          <w:sz w:val="18"/>
          <w:szCs w:val="18"/>
        </w:rPr>
        <w:t xml:space="preserve">Indicate the ICRA Level: </w:t>
      </w:r>
    </w:p>
    <w:p w14:paraId="3BB9E323" w14:textId="5FA98CED" w:rsidR="002D0BCE" w:rsidRDefault="002D0BCE" w:rsidP="002D0BCE">
      <w:pPr>
        <w:pStyle w:val="BodyTextIndent"/>
        <w:ind w:left="0" w:firstLine="0"/>
        <w:rPr>
          <w:rFonts w:ascii="Arial" w:hAnsi="Arial" w:cs="Arial"/>
          <w:b/>
          <w:sz w:val="18"/>
          <w:szCs w:val="18"/>
        </w:rPr>
      </w:pPr>
      <w:r w:rsidRPr="001174D3">
        <w:rPr>
          <w:rFonts w:ascii="Arial" w:hAnsi="Arial" w:cs="Arial"/>
          <w:b/>
          <w:sz w:val="18"/>
          <w:szCs w:val="18"/>
        </w:rPr>
        <w:t>If Class I or Class II risk group, skip steps 4 through 11.  Additional permit from Epidemiology not required.</w:t>
      </w:r>
    </w:p>
    <w:p w14:paraId="06903A9D" w14:textId="49182803" w:rsidR="002D0BCE" w:rsidRDefault="002D0BCE" w:rsidP="002D0BCE">
      <w:pPr>
        <w:pStyle w:val="BodyTextIndent"/>
        <w:ind w:left="0" w:firstLine="0"/>
        <w:rPr>
          <w:rFonts w:ascii="Arial" w:hAnsi="Arial" w:cs="Arial"/>
          <w:b/>
          <w:sz w:val="18"/>
          <w:szCs w:val="18"/>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72"/>
        <w:gridCol w:w="1872"/>
        <w:gridCol w:w="1872"/>
        <w:gridCol w:w="1872"/>
        <w:gridCol w:w="1872"/>
      </w:tblGrid>
      <w:tr w:rsidR="002D0BCE" w:rsidRPr="002D0BCE" w14:paraId="1D716491" w14:textId="77777777" w:rsidTr="00920B17">
        <w:tc>
          <w:tcPr>
            <w:tcW w:w="1872" w:type="dxa"/>
          </w:tcPr>
          <w:p w14:paraId="59C9173D" w14:textId="77777777" w:rsidR="002D0BCE" w:rsidRPr="002D0BCE" w:rsidRDefault="002D0BCE" w:rsidP="002D0BCE">
            <w:pPr>
              <w:spacing w:after="0" w:line="240" w:lineRule="auto"/>
              <w:rPr>
                <w:rFonts w:eastAsia="Times New Roman" w:cs="Arial"/>
                <w:caps/>
                <w:sz w:val="18"/>
                <w:szCs w:val="18"/>
              </w:rPr>
            </w:pPr>
            <w:r w:rsidRPr="002D0BCE">
              <w:rPr>
                <w:rFonts w:eastAsia="Times New Roman" w:cs="Arial"/>
                <w:caps/>
                <w:sz w:val="18"/>
                <w:szCs w:val="18"/>
              </w:rPr>
              <w:t>Construction Activity</w:t>
            </w:r>
            <w:r w:rsidRPr="002D0BCE">
              <w:rPr>
                <w:rFonts w:eastAsia="Times New Roman" w:cs="Arial"/>
                <w:caps/>
                <w:sz w:val="18"/>
                <w:szCs w:val="18"/>
              </w:rPr>
              <w:sym w:font="Symbol" w:char="F0AE"/>
            </w:r>
          </w:p>
        </w:tc>
        <w:tc>
          <w:tcPr>
            <w:tcW w:w="1872" w:type="dxa"/>
            <w:shd w:val="clear" w:color="auto" w:fill="CCFFCC"/>
          </w:tcPr>
          <w:p w14:paraId="128D5422" w14:textId="77777777" w:rsidR="002D0BCE" w:rsidRPr="002D0BCE" w:rsidRDefault="002D0BCE" w:rsidP="002D0BCE">
            <w:pPr>
              <w:spacing w:after="0" w:line="240" w:lineRule="auto"/>
              <w:jc w:val="center"/>
              <w:rPr>
                <w:rFonts w:eastAsia="Times New Roman" w:cs="Arial"/>
                <w:caps/>
                <w:sz w:val="18"/>
                <w:szCs w:val="18"/>
              </w:rPr>
            </w:pPr>
          </w:p>
          <w:p w14:paraId="52E14F14" w14:textId="77777777" w:rsidR="002D0BCE" w:rsidRPr="002D0BCE" w:rsidRDefault="002D0BCE" w:rsidP="002D0BCE">
            <w:pPr>
              <w:spacing w:after="0" w:line="240" w:lineRule="auto"/>
              <w:jc w:val="center"/>
              <w:rPr>
                <w:rFonts w:eastAsia="Times New Roman" w:cs="Arial"/>
                <w:caps/>
                <w:sz w:val="18"/>
                <w:szCs w:val="18"/>
              </w:rPr>
            </w:pPr>
            <w:r w:rsidRPr="002D0BCE">
              <w:rPr>
                <w:rFonts w:eastAsia="Times New Roman" w:cs="Arial"/>
                <w:caps/>
                <w:sz w:val="18"/>
                <w:szCs w:val="18"/>
              </w:rPr>
              <w:t>TYPE A</w:t>
            </w:r>
          </w:p>
        </w:tc>
        <w:tc>
          <w:tcPr>
            <w:tcW w:w="1872" w:type="dxa"/>
            <w:shd w:val="clear" w:color="auto" w:fill="FFFF99"/>
          </w:tcPr>
          <w:p w14:paraId="28A38AFC" w14:textId="77777777" w:rsidR="002D0BCE" w:rsidRPr="002D0BCE" w:rsidRDefault="002D0BCE" w:rsidP="002D0BCE">
            <w:pPr>
              <w:spacing w:after="0" w:line="240" w:lineRule="auto"/>
              <w:jc w:val="center"/>
              <w:rPr>
                <w:rFonts w:eastAsia="Times New Roman" w:cs="Arial"/>
                <w:caps/>
                <w:sz w:val="18"/>
                <w:szCs w:val="18"/>
              </w:rPr>
            </w:pPr>
          </w:p>
          <w:p w14:paraId="25179B6C" w14:textId="77777777" w:rsidR="002D0BCE" w:rsidRPr="002D0BCE" w:rsidRDefault="002D0BCE" w:rsidP="002D0BCE">
            <w:pPr>
              <w:spacing w:after="0" w:line="240" w:lineRule="auto"/>
              <w:jc w:val="center"/>
              <w:rPr>
                <w:rFonts w:eastAsia="Times New Roman" w:cs="Arial"/>
                <w:caps/>
                <w:sz w:val="18"/>
                <w:szCs w:val="18"/>
              </w:rPr>
            </w:pPr>
            <w:r w:rsidRPr="002D0BCE">
              <w:rPr>
                <w:rFonts w:eastAsia="Times New Roman" w:cs="Arial"/>
                <w:caps/>
                <w:sz w:val="18"/>
                <w:szCs w:val="18"/>
              </w:rPr>
              <w:t>TYPE B</w:t>
            </w:r>
          </w:p>
        </w:tc>
        <w:tc>
          <w:tcPr>
            <w:tcW w:w="1872" w:type="dxa"/>
            <w:shd w:val="clear" w:color="auto" w:fill="FF99CC"/>
          </w:tcPr>
          <w:p w14:paraId="15B248B7" w14:textId="77777777" w:rsidR="002D0BCE" w:rsidRPr="002D0BCE" w:rsidRDefault="002D0BCE" w:rsidP="002D0BCE">
            <w:pPr>
              <w:spacing w:after="0" w:line="240" w:lineRule="auto"/>
              <w:jc w:val="center"/>
              <w:rPr>
                <w:rFonts w:eastAsia="Times New Roman" w:cs="Arial"/>
                <w:caps/>
                <w:sz w:val="18"/>
                <w:szCs w:val="18"/>
              </w:rPr>
            </w:pPr>
          </w:p>
          <w:p w14:paraId="739C5D15" w14:textId="77777777" w:rsidR="002D0BCE" w:rsidRPr="002D0BCE" w:rsidRDefault="002D0BCE" w:rsidP="002D0BCE">
            <w:pPr>
              <w:spacing w:after="0" w:line="240" w:lineRule="auto"/>
              <w:jc w:val="center"/>
              <w:rPr>
                <w:rFonts w:eastAsia="Times New Roman" w:cs="Arial"/>
                <w:caps/>
                <w:sz w:val="18"/>
                <w:szCs w:val="18"/>
              </w:rPr>
            </w:pPr>
            <w:r w:rsidRPr="002D0BCE">
              <w:rPr>
                <w:rFonts w:eastAsia="Times New Roman" w:cs="Arial"/>
                <w:caps/>
                <w:sz w:val="18"/>
                <w:szCs w:val="18"/>
              </w:rPr>
              <w:t>TYPE C</w:t>
            </w:r>
          </w:p>
        </w:tc>
        <w:tc>
          <w:tcPr>
            <w:tcW w:w="1872" w:type="dxa"/>
            <w:shd w:val="clear" w:color="auto" w:fill="99CCFF"/>
          </w:tcPr>
          <w:p w14:paraId="50ABEF35" w14:textId="77777777" w:rsidR="002D0BCE" w:rsidRPr="002D0BCE" w:rsidRDefault="002D0BCE" w:rsidP="002D0BCE">
            <w:pPr>
              <w:spacing w:after="0" w:line="240" w:lineRule="auto"/>
              <w:jc w:val="center"/>
              <w:rPr>
                <w:rFonts w:eastAsia="Times New Roman" w:cs="Arial"/>
                <w:caps/>
                <w:sz w:val="18"/>
                <w:szCs w:val="18"/>
              </w:rPr>
            </w:pPr>
          </w:p>
          <w:p w14:paraId="6F049267" w14:textId="77777777" w:rsidR="002D0BCE" w:rsidRPr="002D0BCE" w:rsidRDefault="002D0BCE" w:rsidP="002D0BCE">
            <w:pPr>
              <w:spacing w:after="0" w:line="240" w:lineRule="auto"/>
              <w:jc w:val="center"/>
              <w:rPr>
                <w:rFonts w:eastAsia="Times New Roman" w:cs="Arial"/>
                <w:caps/>
                <w:sz w:val="18"/>
                <w:szCs w:val="18"/>
              </w:rPr>
            </w:pPr>
            <w:r w:rsidRPr="002D0BCE">
              <w:rPr>
                <w:rFonts w:eastAsia="Times New Roman" w:cs="Arial"/>
                <w:caps/>
                <w:sz w:val="18"/>
                <w:szCs w:val="18"/>
              </w:rPr>
              <w:t>TYPE D</w:t>
            </w:r>
          </w:p>
        </w:tc>
      </w:tr>
      <w:tr w:rsidR="002D0BCE" w:rsidRPr="002D0BCE" w14:paraId="2366B068" w14:textId="77777777" w:rsidTr="00920B17">
        <w:tc>
          <w:tcPr>
            <w:tcW w:w="1872" w:type="dxa"/>
          </w:tcPr>
          <w:p w14:paraId="222BDEED" w14:textId="77777777" w:rsidR="002D0BCE" w:rsidRPr="002D0BCE" w:rsidRDefault="002D0BCE" w:rsidP="002D0BCE">
            <w:pPr>
              <w:spacing w:after="0" w:line="240" w:lineRule="auto"/>
              <w:rPr>
                <w:rFonts w:eastAsia="Times New Roman" w:cs="Arial"/>
                <w:sz w:val="18"/>
                <w:szCs w:val="18"/>
              </w:rPr>
            </w:pPr>
          </w:p>
          <w:p w14:paraId="0813F22F"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 xml:space="preserve">RISK GROUP                         </w:t>
            </w:r>
            <w:r w:rsidRPr="002D0BCE">
              <w:rPr>
                <w:rFonts w:eastAsia="Times New Roman" w:cs="Arial"/>
                <w:sz w:val="18"/>
                <w:szCs w:val="18"/>
              </w:rPr>
              <w:sym w:font="Symbol" w:char="F0AF"/>
            </w:r>
          </w:p>
        </w:tc>
        <w:tc>
          <w:tcPr>
            <w:tcW w:w="1872" w:type="dxa"/>
            <w:vAlign w:val="center"/>
          </w:tcPr>
          <w:p w14:paraId="003E9E84"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ICRA Level</w:t>
            </w:r>
            <w:r w:rsidRPr="002D0BCE">
              <w:rPr>
                <w:rFonts w:eastAsia="Times New Roman" w:cs="Arial"/>
                <w:sz w:val="18"/>
                <w:szCs w:val="18"/>
              </w:rPr>
              <w:sym w:font="Symbol" w:char="F0AF"/>
            </w:r>
            <w:r w:rsidRPr="002D0BCE">
              <w:rPr>
                <w:rFonts w:eastAsia="Times New Roman" w:cs="Arial"/>
                <w:sz w:val="18"/>
                <w:szCs w:val="18"/>
              </w:rPr>
              <w:t>:</w:t>
            </w:r>
          </w:p>
        </w:tc>
        <w:tc>
          <w:tcPr>
            <w:tcW w:w="1872" w:type="dxa"/>
            <w:vAlign w:val="center"/>
          </w:tcPr>
          <w:p w14:paraId="7D53CC39"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ICRA Level</w:t>
            </w:r>
            <w:r w:rsidRPr="002D0BCE">
              <w:rPr>
                <w:rFonts w:eastAsia="Times New Roman" w:cs="Arial"/>
                <w:sz w:val="18"/>
                <w:szCs w:val="18"/>
              </w:rPr>
              <w:sym w:font="Symbol" w:char="F0AF"/>
            </w:r>
            <w:r w:rsidRPr="002D0BCE">
              <w:rPr>
                <w:rFonts w:eastAsia="Times New Roman" w:cs="Arial"/>
                <w:sz w:val="18"/>
                <w:szCs w:val="18"/>
              </w:rPr>
              <w:t>:</w:t>
            </w:r>
          </w:p>
        </w:tc>
        <w:tc>
          <w:tcPr>
            <w:tcW w:w="1872" w:type="dxa"/>
            <w:vAlign w:val="center"/>
          </w:tcPr>
          <w:p w14:paraId="12CE8F3D"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ICRA Level</w:t>
            </w:r>
            <w:r w:rsidRPr="002D0BCE">
              <w:rPr>
                <w:rFonts w:eastAsia="Times New Roman" w:cs="Arial"/>
                <w:sz w:val="18"/>
                <w:szCs w:val="18"/>
              </w:rPr>
              <w:sym w:font="Symbol" w:char="F0AF"/>
            </w:r>
            <w:r w:rsidRPr="002D0BCE">
              <w:rPr>
                <w:rFonts w:eastAsia="Times New Roman" w:cs="Arial"/>
                <w:sz w:val="18"/>
                <w:szCs w:val="18"/>
              </w:rPr>
              <w:t>:</w:t>
            </w:r>
          </w:p>
        </w:tc>
        <w:tc>
          <w:tcPr>
            <w:tcW w:w="1872" w:type="dxa"/>
            <w:vAlign w:val="center"/>
          </w:tcPr>
          <w:p w14:paraId="1959C1A6"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ICRA Level</w:t>
            </w:r>
            <w:r w:rsidRPr="002D0BCE">
              <w:rPr>
                <w:rFonts w:eastAsia="Times New Roman" w:cs="Arial"/>
                <w:sz w:val="18"/>
                <w:szCs w:val="18"/>
              </w:rPr>
              <w:sym w:font="Symbol" w:char="F0AF"/>
            </w:r>
            <w:r w:rsidRPr="002D0BCE">
              <w:rPr>
                <w:rFonts w:eastAsia="Times New Roman" w:cs="Arial"/>
                <w:sz w:val="18"/>
                <w:szCs w:val="18"/>
              </w:rPr>
              <w:t>:</w:t>
            </w:r>
          </w:p>
        </w:tc>
      </w:tr>
      <w:tr w:rsidR="002D0BCE" w:rsidRPr="002D0BCE" w14:paraId="60FD0B14" w14:textId="77777777" w:rsidTr="00920B17">
        <w:tc>
          <w:tcPr>
            <w:tcW w:w="1872" w:type="dxa"/>
            <w:shd w:val="clear" w:color="auto" w:fill="CCFFCC"/>
          </w:tcPr>
          <w:p w14:paraId="358A5AFA" w14:textId="77777777" w:rsidR="002D0BCE" w:rsidRPr="002D0BCE" w:rsidRDefault="002D0BCE" w:rsidP="002D0BCE">
            <w:pPr>
              <w:keepNext/>
              <w:tabs>
                <w:tab w:val="right" w:pos="3114"/>
              </w:tabs>
              <w:spacing w:after="0" w:line="240" w:lineRule="auto"/>
              <w:outlineLvl w:val="1"/>
              <w:rPr>
                <w:rFonts w:eastAsia="Times New Roman" w:cs="Arial"/>
                <w:sz w:val="18"/>
                <w:szCs w:val="18"/>
              </w:rPr>
            </w:pPr>
            <w:r w:rsidRPr="002D0BCE">
              <w:rPr>
                <w:rFonts w:eastAsia="Times New Roman" w:cs="Arial"/>
                <w:sz w:val="18"/>
                <w:szCs w:val="18"/>
              </w:rPr>
              <w:t>Low Risk</w:t>
            </w:r>
            <w:r w:rsidRPr="002D0BCE">
              <w:rPr>
                <w:rFonts w:eastAsia="Times New Roman" w:cs="Arial"/>
                <w:sz w:val="18"/>
                <w:szCs w:val="18"/>
              </w:rPr>
              <w:tab/>
            </w:r>
          </w:p>
        </w:tc>
        <w:tc>
          <w:tcPr>
            <w:tcW w:w="1872" w:type="dxa"/>
            <w:shd w:val="clear" w:color="auto" w:fill="CCFFCC"/>
          </w:tcPr>
          <w:p w14:paraId="17D0F074" w14:textId="77777777" w:rsidR="002D0BCE" w:rsidRPr="002D0BCE" w:rsidRDefault="002D0BCE" w:rsidP="002D0BCE">
            <w:pPr>
              <w:tabs>
                <w:tab w:val="center" w:pos="792"/>
              </w:tabs>
              <w:spacing w:after="0" w:line="240" w:lineRule="auto"/>
              <w:rPr>
                <w:rFonts w:eastAsia="Times New Roman" w:cs="Arial"/>
                <w:sz w:val="18"/>
                <w:szCs w:val="18"/>
              </w:rPr>
            </w:pPr>
            <w:r w:rsidRPr="002D0BCE">
              <w:rPr>
                <w:rFonts w:eastAsia="Times New Roman" w:cs="Arial"/>
                <w:sz w:val="18"/>
                <w:szCs w:val="18"/>
              </w:rPr>
              <w:t>I</w:t>
            </w:r>
          </w:p>
        </w:tc>
        <w:tc>
          <w:tcPr>
            <w:tcW w:w="1872" w:type="dxa"/>
            <w:shd w:val="clear" w:color="auto" w:fill="FFFF99"/>
          </w:tcPr>
          <w:p w14:paraId="45A55E7E" w14:textId="77777777" w:rsidR="002D0BCE" w:rsidRPr="002D0BCE" w:rsidRDefault="002D0BCE" w:rsidP="002D0BCE">
            <w:pPr>
              <w:tabs>
                <w:tab w:val="center" w:pos="792"/>
              </w:tabs>
              <w:spacing w:after="0" w:line="240" w:lineRule="auto"/>
              <w:rPr>
                <w:rFonts w:eastAsia="Times New Roman" w:cs="Arial"/>
                <w:sz w:val="18"/>
                <w:szCs w:val="18"/>
              </w:rPr>
            </w:pPr>
            <w:r w:rsidRPr="002D0BCE">
              <w:rPr>
                <w:rFonts w:eastAsia="Times New Roman" w:cs="Arial"/>
                <w:sz w:val="18"/>
                <w:szCs w:val="18"/>
              </w:rPr>
              <w:t>II</w:t>
            </w:r>
            <w:r w:rsidRPr="002D0BCE">
              <w:rPr>
                <w:rFonts w:eastAsia="Times New Roman" w:cs="Arial"/>
                <w:sz w:val="18"/>
                <w:szCs w:val="18"/>
              </w:rPr>
              <w:tab/>
            </w:r>
          </w:p>
        </w:tc>
        <w:tc>
          <w:tcPr>
            <w:tcW w:w="1872" w:type="dxa"/>
            <w:shd w:val="clear" w:color="auto" w:fill="FFFF99"/>
          </w:tcPr>
          <w:p w14:paraId="7426E522"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w:t>
            </w:r>
          </w:p>
        </w:tc>
        <w:tc>
          <w:tcPr>
            <w:tcW w:w="1872" w:type="dxa"/>
            <w:shd w:val="clear" w:color="auto" w:fill="FF3399"/>
          </w:tcPr>
          <w:p w14:paraId="13312FA2"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III or IV</w:t>
            </w:r>
          </w:p>
        </w:tc>
      </w:tr>
      <w:tr w:rsidR="002D0BCE" w:rsidRPr="002D0BCE" w14:paraId="0C22C478" w14:textId="77777777" w:rsidTr="00920B17">
        <w:tc>
          <w:tcPr>
            <w:tcW w:w="1872" w:type="dxa"/>
            <w:shd w:val="clear" w:color="auto" w:fill="FFFF99"/>
          </w:tcPr>
          <w:p w14:paraId="669EE511"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Medium Risk</w:t>
            </w:r>
          </w:p>
        </w:tc>
        <w:tc>
          <w:tcPr>
            <w:tcW w:w="1872" w:type="dxa"/>
            <w:shd w:val="clear" w:color="auto" w:fill="CCFFCC"/>
          </w:tcPr>
          <w:p w14:paraId="78C69F1B"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w:t>
            </w:r>
          </w:p>
        </w:tc>
        <w:tc>
          <w:tcPr>
            <w:tcW w:w="1872" w:type="dxa"/>
            <w:shd w:val="clear" w:color="auto" w:fill="FFFF99"/>
          </w:tcPr>
          <w:p w14:paraId="76D2B828"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w:t>
            </w:r>
          </w:p>
        </w:tc>
        <w:tc>
          <w:tcPr>
            <w:tcW w:w="1872" w:type="dxa"/>
            <w:shd w:val="clear" w:color="auto" w:fill="FF99CC"/>
          </w:tcPr>
          <w:p w14:paraId="0CEFBF5C"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III</w:t>
            </w:r>
          </w:p>
        </w:tc>
        <w:tc>
          <w:tcPr>
            <w:tcW w:w="1872" w:type="dxa"/>
            <w:shd w:val="clear" w:color="auto" w:fill="99CCFF"/>
          </w:tcPr>
          <w:p w14:paraId="648CE464" w14:textId="77777777" w:rsidR="002D0BCE" w:rsidRPr="002D0BCE" w:rsidRDefault="002D0BCE" w:rsidP="002D0BCE">
            <w:pPr>
              <w:spacing w:after="0" w:line="240" w:lineRule="auto"/>
              <w:rPr>
                <w:rFonts w:eastAsia="Times New Roman" w:cs="Arial"/>
                <w:sz w:val="18"/>
                <w:szCs w:val="18"/>
                <w:highlight w:val="magenta"/>
              </w:rPr>
            </w:pPr>
            <w:r w:rsidRPr="002D0BCE">
              <w:rPr>
                <w:rFonts w:eastAsia="Times New Roman" w:cs="Arial"/>
                <w:sz w:val="18"/>
                <w:szCs w:val="18"/>
              </w:rPr>
              <w:t>IV</w:t>
            </w:r>
          </w:p>
        </w:tc>
      </w:tr>
      <w:tr w:rsidR="002D0BCE" w:rsidRPr="002D0BCE" w14:paraId="618C567E" w14:textId="77777777" w:rsidTr="00920B17">
        <w:trPr>
          <w:trHeight w:val="237"/>
        </w:trPr>
        <w:tc>
          <w:tcPr>
            <w:tcW w:w="1872" w:type="dxa"/>
            <w:shd w:val="clear" w:color="auto" w:fill="FF99CC"/>
          </w:tcPr>
          <w:p w14:paraId="2CD7F7E7"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High Risk</w:t>
            </w:r>
          </w:p>
        </w:tc>
        <w:tc>
          <w:tcPr>
            <w:tcW w:w="1872" w:type="dxa"/>
            <w:shd w:val="clear" w:color="auto" w:fill="CCFFCC"/>
          </w:tcPr>
          <w:p w14:paraId="744E1741" w14:textId="77777777" w:rsidR="002D0BCE" w:rsidRPr="002D0BCE" w:rsidRDefault="002D0BCE" w:rsidP="002D0BCE">
            <w:pPr>
              <w:keepNext/>
              <w:spacing w:after="0" w:line="240" w:lineRule="auto"/>
              <w:outlineLvl w:val="1"/>
              <w:rPr>
                <w:rFonts w:eastAsia="Times New Roman" w:cs="Arial"/>
                <w:sz w:val="18"/>
                <w:szCs w:val="18"/>
              </w:rPr>
            </w:pPr>
            <w:r w:rsidRPr="002D0BCE">
              <w:rPr>
                <w:rFonts w:eastAsia="Times New Roman" w:cs="Arial"/>
                <w:sz w:val="18"/>
                <w:szCs w:val="18"/>
              </w:rPr>
              <w:t>I</w:t>
            </w:r>
          </w:p>
        </w:tc>
        <w:tc>
          <w:tcPr>
            <w:tcW w:w="1872" w:type="dxa"/>
            <w:shd w:val="clear" w:color="auto" w:fill="FF99CC"/>
          </w:tcPr>
          <w:p w14:paraId="72DF1D9C"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III</w:t>
            </w:r>
          </w:p>
        </w:tc>
        <w:tc>
          <w:tcPr>
            <w:tcW w:w="1872" w:type="dxa"/>
            <w:shd w:val="clear" w:color="auto" w:fill="FF3399"/>
          </w:tcPr>
          <w:p w14:paraId="747FD365"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III or IV</w:t>
            </w:r>
          </w:p>
        </w:tc>
        <w:tc>
          <w:tcPr>
            <w:tcW w:w="1872" w:type="dxa"/>
            <w:shd w:val="clear" w:color="auto" w:fill="99CCFF"/>
          </w:tcPr>
          <w:p w14:paraId="66DDAEEB"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IV</w:t>
            </w:r>
          </w:p>
        </w:tc>
      </w:tr>
      <w:tr w:rsidR="002D0BCE" w:rsidRPr="002D0BCE" w14:paraId="47F8FC07" w14:textId="77777777" w:rsidTr="00920B17">
        <w:tc>
          <w:tcPr>
            <w:tcW w:w="1872" w:type="dxa"/>
            <w:shd w:val="clear" w:color="auto" w:fill="99CCFF"/>
          </w:tcPr>
          <w:p w14:paraId="5FDF19E8"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Highest Risk</w:t>
            </w:r>
          </w:p>
        </w:tc>
        <w:tc>
          <w:tcPr>
            <w:tcW w:w="1872" w:type="dxa"/>
            <w:shd w:val="clear" w:color="auto" w:fill="FF99CC"/>
          </w:tcPr>
          <w:p w14:paraId="0CF1B5F9" w14:textId="77777777" w:rsidR="002D0BCE" w:rsidRPr="002D0BCE" w:rsidRDefault="002D0BCE" w:rsidP="002D0BCE">
            <w:pPr>
              <w:spacing w:after="0" w:line="240" w:lineRule="auto"/>
              <w:rPr>
                <w:rFonts w:eastAsia="Times New Roman" w:cs="Arial"/>
                <w:sz w:val="18"/>
                <w:szCs w:val="18"/>
                <w:highlight w:val="yellow"/>
              </w:rPr>
            </w:pPr>
            <w:r w:rsidRPr="002D0BCE">
              <w:rPr>
                <w:rFonts w:eastAsia="Times New Roman" w:cs="Arial"/>
                <w:sz w:val="18"/>
                <w:szCs w:val="18"/>
              </w:rPr>
              <w:t>III</w:t>
            </w:r>
          </w:p>
        </w:tc>
        <w:tc>
          <w:tcPr>
            <w:tcW w:w="1872" w:type="dxa"/>
            <w:shd w:val="clear" w:color="auto" w:fill="FF3399"/>
          </w:tcPr>
          <w:p w14:paraId="2FDEB905"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III or IV</w:t>
            </w:r>
          </w:p>
        </w:tc>
        <w:tc>
          <w:tcPr>
            <w:tcW w:w="1872" w:type="dxa"/>
            <w:shd w:val="clear" w:color="auto" w:fill="FF3399"/>
          </w:tcPr>
          <w:p w14:paraId="0E6CCB10"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III or IV</w:t>
            </w:r>
          </w:p>
        </w:tc>
        <w:tc>
          <w:tcPr>
            <w:tcW w:w="1872" w:type="dxa"/>
            <w:shd w:val="clear" w:color="auto" w:fill="99CCFF"/>
          </w:tcPr>
          <w:p w14:paraId="7EB6DAE8" w14:textId="77777777" w:rsidR="002D0BCE" w:rsidRPr="002D0BCE" w:rsidRDefault="002D0BCE" w:rsidP="002D0BCE">
            <w:pPr>
              <w:spacing w:after="0" w:line="240" w:lineRule="auto"/>
              <w:rPr>
                <w:rFonts w:eastAsia="Times New Roman" w:cs="Arial"/>
                <w:sz w:val="18"/>
                <w:szCs w:val="18"/>
              </w:rPr>
            </w:pPr>
            <w:r w:rsidRPr="002D0BCE">
              <w:rPr>
                <w:rFonts w:eastAsia="Times New Roman" w:cs="Arial"/>
                <w:sz w:val="18"/>
                <w:szCs w:val="18"/>
              </w:rPr>
              <w:t>IV</w:t>
            </w:r>
          </w:p>
        </w:tc>
      </w:tr>
    </w:tbl>
    <w:p w14:paraId="3EC3E650" w14:textId="77777777" w:rsidR="002D0BCE" w:rsidRPr="001174D3" w:rsidRDefault="002D0BCE" w:rsidP="002D0BCE">
      <w:pPr>
        <w:pStyle w:val="BodyTextIndent"/>
        <w:ind w:left="0" w:firstLine="0"/>
        <w:rPr>
          <w:rFonts w:ascii="Arial" w:hAnsi="Arial" w:cs="Arial"/>
          <w:sz w:val="18"/>
          <w:szCs w:val="18"/>
        </w:rPr>
      </w:pPr>
    </w:p>
    <w:p w14:paraId="35769274" w14:textId="4841FEBD" w:rsidR="0018656F" w:rsidRDefault="0018656F" w:rsidP="0018656F">
      <w:pPr>
        <w:rPr>
          <w:b/>
          <w:sz w:val="18"/>
          <w:szCs w:val="18"/>
          <w:u w:val="single"/>
        </w:rPr>
      </w:pPr>
      <w:r w:rsidRPr="0018656F">
        <w:rPr>
          <w:rFonts w:eastAsia="Times New Roman" w:cs="Arial"/>
          <w:b/>
          <w:sz w:val="18"/>
          <w:szCs w:val="18"/>
          <w:u w:val="single"/>
        </w:rPr>
        <w:t xml:space="preserve">Step Four - </w:t>
      </w:r>
      <w:r w:rsidRPr="0018656F">
        <w:rPr>
          <w:b/>
          <w:sz w:val="18"/>
          <w:szCs w:val="18"/>
          <w:u w:val="single"/>
        </w:rPr>
        <w:t>Identify the areas surrounding the project area and the risk level for that location. If more than one risk level is identified, select the higher risk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936"/>
        <w:gridCol w:w="1764"/>
        <w:gridCol w:w="1799"/>
        <w:gridCol w:w="1731"/>
        <w:gridCol w:w="1864"/>
      </w:tblGrid>
      <w:tr w:rsidR="0018656F" w:rsidRPr="0018656F" w14:paraId="50131024" w14:textId="77777777" w:rsidTr="00920B17">
        <w:tc>
          <w:tcPr>
            <w:tcW w:w="1708" w:type="dxa"/>
          </w:tcPr>
          <w:p w14:paraId="51E8490C"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Unit Below</w:t>
            </w:r>
          </w:p>
        </w:tc>
        <w:tc>
          <w:tcPr>
            <w:tcW w:w="1952" w:type="dxa"/>
          </w:tcPr>
          <w:p w14:paraId="574725A7"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Unit Above</w:t>
            </w:r>
          </w:p>
        </w:tc>
        <w:tc>
          <w:tcPr>
            <w:tcW w:w="1777" w:type="dxa"/>
          </w:tcPr>
          <w:p w14:paraId="5F7C5EC5"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Lateral</w:t>
            </w:r>
          </w:p>
        </w:tc>
        <w:tc>
          <w:tcPr>
            <w:tcW w:w="1812" w:type="dxa"/>
          </w:tcPr>
          <w:p w14:paraId="414C8302"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Lateral</w:t>
            </w:r>
          </w:p>
        </w:tc>
        <w:tc>
          <w:tcPr>
            <w:tcW w:w="1743" w:type="dxa"/>
          </w:tcPr>
          <w:p w14:paraId="2F4ABC98"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Behind</w:t>
            </w:r>
          </w:p>
        </w:tc>
        <w:tc>
          <w:tcPr>
            <w:tcW w:w="1880" w:type="dxa"/>
          </w:tcPr>
          <w:p w14:paraId="6131D707"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Front</w:t>
            </w:r>
          </w:p>
        </w:tc>
      </w:tr>
      <w:tr w:rsidR="0018656F" w:rsidRPr="0018656F" w14:paraId="6EFC9A72" w14:textId="77777777" w:rsidTr="00920B17">
        <w:trPr>
          <w:trHeight w:val="872"/>
        </w:trPr>
        <w:tc>
          <w:tcPr>
            <w:tcW w:w="1708" w:type="dxa"/>
            <w:vAlign w:val="center"/>
          </w:tcPr>
          <w:p w14:paraId="065F24CD" w14:textId="05326976" w:rsidR="0018656F" w:rsidRPr="0018656F" w:rsidRDefault="0018656F" w:rsidP="00920B17">
            <w:pPr>
              <w:pStyle w:val="BodyText"/>
              <w:jc w:val="center"/>
              <w:rPr>
                <w:rFonts w:ascii="Times New Roman" w:hAnsi="Times New Roman"/>
                <w:b/>
                <w:bCs/>
              </w:rPr>
            </w:pPr>
          </w:p>
        </w:tc>
        <w:tc>
          <w:tcPr>
            <w:tcW w:w="1952" w:type="dxa"/>
            <w:vAlign w:val="center"/>
          </w:tcPr>
          <w:p w14:paraId="0B137949" w14:textId="1604F77D" w:rsidR="0018656F" w:rsidRPr="0018656F" w:rsidRDefault="0018656F" w:rsidP="00920B17">
            <w:pPr>
              <w:pStyle w:val="BodyText"/>
              <w:jc w:val="center"/>
              <w:rPr>
                <w:rFonts w:ascii="Times New Roman" w:hAnsi="Times New Roman"/>
                <w:b/>
                <w:bCs/>
              </w:rPr>
            </w:pPr>
          </w:p>
        </w:tc>
        <w:tc>
          <w:tcPr>
            <w:tcW w:w="1777" w:type="dxa"/>
            <w:vAlign w:val="center"/>
          </w:tcPr>
          <w:p w14:paraId="05208A77" w14:textId="2273DE61" w:rsidR="0018656F" w:rsidRPr="0018656F" w:rsidRDefault="0018656F" w:rsidP="00920B17">
            <w:pPr>
              <w:pStyle w:val="BodyText"/>
              <w:jc w:val="center"/>
              <w:rPr>
                <w:rFonts w:ascii="Times New Roman" w:hAnsi="Times New Roman"/>
                <w:b/>
                <w:bCs/>
              </w:rPr>
            </w:pPr>
          </w:p>
        </w:tc>
        <w:tc>
          <w:tcPr>
            <w:tcW w:w="1812" w:type="dxa"/>
            <w:vAlign w:val="center"/>
          </w:tcPr>
          <w:p w14:paraId="4C6C9966" w14:textId="72D51E78" w:rsidR="0018656F" w:rsidRPr="0018656F" w:rsidRDefault="0018656F" w:rsidP="00920B17">
            <w:pPr>
              <w:pStyle w:val="BodyText"/>
              <w:jc w:val="center"/>
              <w:rPr>
                <w:rFonts w:ascii="Times New Roman" w:hAnsi="Times New Roman"/>
                <w:b/>
                <w:bCs/>
              </w:rPr>
            </w:pPr>
          </w:p>
        </w:tc>
        <w:tc>
          <w:tcPr>
            <w:tcW w:w="1743" w:type="dxa"/>
            <w:vAlign w:val="center"/>
          </w:tcPr>
          <w:p w14:paraId="7D45B14C" w14:textId="18F38265" w:rsidR="0018656F" w:rsidRPr="0018656F" w:rsidRDefault="0018656F" w:rsidP="00920B17">
            <w:pPr>
              <w:pStyle w:val="BodyText"/>
              <w:jc w:val="center"/>
              <w:rPr>
                <w:rFonts w:ascii="Times New Roman" w:hAnsi="Times New Roman"/>
                <w:b/>
                <w:bCs/>
              </w:rPr>
            </w:pPr>
          </w:p>
        </w:tc>
        <w:tc>
          <w:tcPr>
            <w:tcW w:w="1880" w:type="dxa"/>
            <w:vAlign w:val="center"/>
          </w:tcPr>
          <w:p w14:paraId="75AFA93E" w14:textId="6E4C8BE8" w:rsidR="0018656F" w:rsidRPr="0018656F" w:rsidRDefault="0018656F" w:rsidP="00920B17">
            <w:pPr>
              <w:pStyle w:val="BodyText"/>
              <w:jc w:val="center"/>
              <w:rPr>
                <w:rFonts w:ascii="Times New Roman" w:hAnsi="Times New Roman"/>
                <w:b/>
                <w:bCs/>
              </w:rPr>
            </w:pPr>
          </w:p>
        </w:tc>
      </w:tr>
      <w:tr w:rsidR="0018656F" w:rsidRPr="0018656F" w14:paraId="1DE95236" w14:textId="77777777" w:rsidTr="00920B17">
        <w:trPr>
          <w:trHeight w:val="530"/>
        </w:trPr>
        <w:tc>
          <w:tcPr>
            <w:tcW w:w="1708" w:type="dxa"/>
          </w:tcPr>
          <w:p w14:paraId="6BBDE90B"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Risk Group:</w:t>
            </w:r>
          </w:p>
        </w:tc>
        <w:tc>
          <w:tcPr>
            <w:tcW w:w="1952" w:type="dxa"/>
          </w:tcPr>
          <w:p w14:paraId="6FA23EE8"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Risk Group:</w:t>
            </w:r>
          </w:p>
        </w:tc>
        <w:tc>
          <w:tcPr>
            <w:tcW w:w="1777" w:type="dxa"/>
          </w:tcPr>
          <w:p w14:paraId="3E544A7C"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Risk Group:</w:t>
            </w:r>
          </w:p>
        </w:tc>
        <w:tc>
          <w:tcPr>
            <w:tcW w:w="1812" w:type="dxa"/>
          </w:tcPr>
          <w:p w14:paraId="42BA48CB"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Risk Group:</w:t>
            </w:r>
          </w:p>
        </w:tc>
        <w:tc>
          <w:tcPr>
            <w:tcW w:w="1743" w:type="dxa"/>
          </w:tcPr>
          <w:p w14:paraId="7F87741A"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Risk Group:</w:t>
            </w:r>
          </w:p>
        </w:tc>
        <w:tc>
          <w:tcPr>
            <w:tcW w:w="1880" w:type="dxa"/>
          </w:tcPr>
          <w:p w14:paraId="0A7DF9EB" w14:textId="77777777" w:rsidR="0018656F" w:rsidRPr="0018656F" w:rsidRDefault="0018656F" w:rsidP="00920B17">
            <w:pPr>
              <w:pStyle w:val="BodyText"/>
              <w:jc w:val="center"/>
              <w:rPr>
                <w:rFonts w:ascii="Times New Roman" w:hAnsi="Times New Roman"/>
                <w:b/>
              </w:rPr>
            </w:pPr>
            <w:r w:rsidRPr="0018656F">
              <w:rPr>
                <w:rFonts w:ascii="Times New Roman" w:hAnsi="Times New Roman"/>
                <w:b/>
              </w:rPr>
              <w:t>Risk Group</w:t>
            </w:r>
          </w:p>
        </w:tc>
      </w:tr>
      <w:tr w:rsidR="0018656F" w:rsidRPr="0018656F" w14:paraId="29A2715A" w14:textId="77777777" w:rsidTr="00920B17">
        <w:trPr>
          <w:trHeight w:val="967"/>
        </w:trPr>
        <w:tc>
          <w:tcPr>
            <w:tcW w:w="1708" w:type="dxa"/>
            <w:vAlign w:val="center"/>
          </w:tcPr>
          <w:p w14:paraId="1B03B10B" w14:textId="3591A76E" w:rsidR="0018656F" w:rsidRPr="0018656F" w:rsidRDefault="0018656F" w:rsidP="00920B17">
            <w:pPr>
              <w:pStyle w:val="BodyText"/>
              <w:jc w:val="center"/>
              <w:rPr>
                <w:rFonts w:ascii="Times New Roman" w:hAnsi="Times New Roman"/>
                <w:b/>
                <w:bCs/>
              </w:rPr>
            </w:pPr>
          </w:p>
        </w:tc>
        <w:tc>
          <w:tcPr>
            <w:tcW w:w="1952" w:type="dxa"/>
            <w:vAlign w:val="center"/>
          </w:tcPr>
          <w:p w14:paraId="77ABBB26" w14:textId="087EA5AE" w:rsidR="0018656F" w:rsidRPr="0018656F" w:rsidRDefault="0018656F" w:rsidP="00920B17">
            <w:pPr>
              <w:pStyle w:val="BodyText"/>
              <w:jc w:val="center"/>
              <w:rPr>
                <w:rFonts w:ascii="Times New Roman" w:hAnsi="Times New Roman"/>
                <w:b/>
                <w:bCs/>
              </w:rPr>
            </w:pPr>
          </w:p>
        </w:tc>
        <w:tc>
          <w:tcPr>
            <w:tcW w:w="1777" w:type="dxa"/>
            <w:vAlign w:val="center"/>
          </w:tcPr>
          <w:p w14:paraId="12379DF0" w14:textId="6508D147" w:rsidR="0018656F" w:rsidRPr="0018656F" w:rsidRDefault="0018656F" w:rsidP="00920B17">
            <w:pPr>
              <w:pStyle w:val="BodyText"/>
              <w:jc w:val="center"/>
              <w:rPr>
                <w:rFonts w:ascii="Times New Roman" w:hAnsi="Times New Roman"/>
                <w:b/>
                <w:bCs/>
              </w:rPr>
            </w:pPr>
          </w:p>
        </w:tc>
        <w:tc>
          <w:tcPr>
            <w:tcW w:w="1812" w:type="dxa"/>
            <w:vAlign w:val="center"/>
          </w:tcPr>
          <w:p w14:paraId="7AB2C0D9" w14:textId="69F84A24" w:rsidR="0018656F" w:rsidRPr="0018656F" w:rsidRDefault="0018656F" w:rsidP="00920B17">
            <w:pPr>
              <w:pStyle w:val="BodyText"/>
              <w:jc w:val="center"/>
              <w:rPr>
                <w:rFonts w:ascii="Times New Roman" w:hAnsi="Times New Roman"/>
                <w:b/>
                <w:bCs/>
              </w:rPr>
            </w:pPr>
          </w:p>
        </w:tc>
        <w:tc>
          <w:tcPr>
            <w:tcW w:w="1743" w:type="dxa"/>
            <w:vAlign w:val="center"/>
          </w:tcPr>
          <w:p w14:paraId="369D3BAB" w14:textId="5E1D8B33" w:rsidR="0018656F" w:rsidRPr="0018656F" w:rsidRDefault="0018656F" w:rsidP="00920B17">
            <w:pPr>
              <w:pStyle w:val="BodyText"/>
              <w:jc w:val="center"/>
              <w:rPr>
                <w:rFonts w:ascii="Times New Roman" w:hAnsi="Times New Roman"/>
                <w:b/>
                <w:bCs/>
              </w:rPr>
            </w:pPr>
          </w:p>
        </w:tc>
        <w:tc>
          <w:tcPr>
            <w:tcW w:w="1880" w:type="dxa"/>
            <w:vAlign w:val="center"/>
          </w:tcPr>
          <w:p w14:paraId="4906EC42" w14:textId="33DC8ED7" w:rsidR="0018656F" w:rsidRPr="0018656F" w:rsidRDefault="0018656F" w:rsidP="00920B17">
            <w:pPr>
              <w:pStyle w:val="BodyText"/>
              <w:jc w:val="center"/>
              <w:rPr>
                <w:rFonts w:ascii="Times New Roman" w:hAnsi="Times New Roman"/>
                <w:b/>
                <w:bCs/>
              </w:rPr>
            </w:pPr>
          </w:p>
        </w:tc>
      </w:tr>
    </w:tbl>
    <w:p w14:paraId="26D66ED4" w14:textId="77777777" w:rsidR="0018656F" w:rsidRPr="0018656F" w:rsidRDefault="0018656F" w:rsidP="0018656F">
      <w:pPr>
        <w:rPr>
          <w:b/>
          <w:sz w:val="18"/>
          <w:szCs w:val="18"/>
          <w:u w:val="single"/>
        </w:rPr>
      </w:pPr>
    </w:p>
    <w:p w14:paraId="6F666A93" w14:textId="60AE6F42" w:rsidR="002D0BCE" w:rsidRDefault="002D0BCE" w:rsidP="00EC1675">
      <w:pPr>
        <w:spacing w:after="0" w:line="240" w:lineRule="auto"/>
        <w:rPr>
          <w:rFonts w:eastAsia="Times New Roman" w:cs="Arial"/>
          <w:b/>
          <w:sz w:val="18"/>
          <w:szCs w:val="18"/>
        </w:rPr>
      </w:pPr>
    </w:p>
    <w:p w14:paraId="66F16D93" w14:textId="058EFAD4" w:rsidR="0018656F" w:rsidRDefault="0018656F" w:rsidP="0018656F">
      <w:pPr>
        <w:spacing w:after="0" w:line="240" w:lineRule="auto"/>
        <w:rPr>
          <w:b/>
          <w:sz w:val="18"/>
          <w:szCs w:val="18"/>
          <w:u w:val="single"/>
        </w:rPr>
      </w:pPr>
      <w:r w:rsidRPr="0018656F">
        <w:rPr>
          <w:rFonts w:eastAsia="Times New Roman" w:cs="Arial"/>
          <w:b/>
          <w:sz w:val="18"/>
          <w:szCs w:val="18"/>
          <w:u w:val="single"/>
        </w:rPr>
        <w:lastRenderedPageBreak/>
        <w:t xml:space="preserve">Step Five - </w:t>
      </w:r>
      <w:r w:rsidRPr="0018656F">
        <w:rPr>
          <w:b/>
          <w:sz w:val="18"/>
          <w:szCs w:val="18"/>
          <w:u w:val="single"/>
        </w:rPr>
        <w:t>Identify the specific site of activity eg. patient room, corridor, medication room.</w:t>
      </w:r>
    </w:p>
    <w:p w14:paraId="59394F70" w14:textId="1EB66253" w:rsidR="0018656F" w:rsidRDefault="0018656F" w:rsidP="0018656F">
      <w:pPr>
        <w:spacing w:after="0" w:line="240" w:lineRule="auto"/>
        <w:rPr>
          <w:b/>
          <w:sz w:val="18"/>
          <w:szCs w:val="18"/>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8656F" w14:paraId="2C292958" w14:textId="77777777" w:rsidTr="0018656F">
        <w:trPr>
          <w:trHeight w:val="288"/>
        </w:trPr>
        <w:tc>
          <w:tcPr>
            <w:tcW w:w="10790" w:type="dxa"/>
            <w:tcBorders>
              <w:bottom w:val="single" w:sz="4" w:space="0" w:color="auto"/>
            </w:tcBorders>
          </w:tcPr>
          <w:p w14:paraId="3530CCAF" w14:textId="77777777" w:rsidR="0018656F" w:rsidRDefault="0018656F" w:rsidP="0018656F">
            <w:pPr>
              <w:spacing w:after="0" w:line="240" w:lineRule="auto"/>
              <w:rPr>
                <w:b/>
                <w:sz w:val="18"/>
                <w:szCs w:val="18"/>
                <w:u w:val="single"/>
              </w:rPr>
            </w:pPr>
          </w:p>
        </w:tc>
      </w:tr>
      <w:tr w:rsidR="0018656F" w14:paraId="77FA87F4" w14:textId="77777777" w:rsidTr="0018656F">
        <w:trPr>
          <w:trHeight w:val="288"/>
        </w:trPr>
        <w:tc>
          <w:tcPr>
            <w:tcW w:w="10790" w:type="dxa"/>
            <w:tcBorders>
              <w:top w:val="single" w:sz="4" w:space="0" w:color="auto"/>
              <w:bottom w:val="single" w:sz="4" w:space="0" w:color="auto"/>
            </w:tcBorders>
          </w:tcPr>
          <w:p w14:paraId="4223F1A8" w14:textId="77777777" w:rsidR="0018656F" w:rsidRDefault="0018656F" w:rsidP="0018656F">
            <w:pPr>
              <w:spacing w:after="0" w:line="240" w:lineRule="auto"/>
              <w:rPr>
                <w:b/>
                <w:sz w:val="18"/>
                <w:szCs w:val="18"/>
                <w:u w:val="single"/>
              </w:rPr>
            </w:pPr>
          </w:p>
        </w:tc>
      </w:tr>
      <w:tr w:rsidR="0018656F" w14:paraId="3963856D" w14:textId="77777777" w:rsidTr="0018656F">
        <w:trPr>
          <w:trHeight w:val="288"/>
        </w:trPr>
        <w:tc>
          <w:tcPr>
            <w:tcW w:w="10790" w:type="dxa"/>
            <w:tcBorders>
              <w:top w:val="single" w:sz="4" w:space="0" w:color="auto"/>
            </w:tcBorders>
          </w:tcPr>
          <w:p w14:paraId="613E983F" w14:textId="77777777" w:rsidR="0018656F" w:rsidRDefault="0018656F" w:rsidP="0018656F">
            <w:pPr>
              <w:spacing w:after="0" w:line="240" w:lineRule="auto"/>
              <w:rPr>
                <w:b/>
                <w:sz w:val="18"/>
                <w:szCs w:val="18"/>
                <w:u w:val="single"/>
              </w:rPr>
            </w:pPr>
          </w:p>
        </w:tc>
      </w:tr>
    </w:tbl>
    <w:p w14:paraId="55E6CA4A" w14:textId="77777777" w:rsidR="0018656F" w:rsidRPr="0018656F" w:rsidRDefault="0018656F" w:rsidP="0018656F">
      <w:pPr>
        <w:spacing w:after="0" w:line="240" w:lineRule="auto"/>
        <w:rPr>
          <w:b/>
          <w:sz w:val="18"/>
          <w:szCs w:val="18"/>
          <w:u w:val="single"/>
        </w:rPr>
      </w:pPr>
    </w:p>
    <w:p w14:paraId="1EEF2E31" w14:textId="067F09B0" w:rsidR="0018656F" w:rsidRDefault="0018656F" w:rsidP="00EC1675">
      <w:pPr>
        <w:spacing w:after="0" w:line="240" w:lineRule="auto"/>
        <w:rPr>
          <w:rFonts w:eastAsia="Times New Roman" w:cs="Arial"/>
          <w:b/>
          <w:sz w:val="18"/>
          <w:szCs w:val="18"/>
        </w:rPr>
      </w:pPr>
    </w:p>
    <w:p w14:paraId="6AD92716" w14:textId="77777777" w:rsidR="0018656F" w:rsidRPr="0018656F" w:rsidRDefault="0018656F" w:rsidP="0018656F">
      <w:pPr>
        <w:pStyle w:val="BodyText"/>
        <w:spacing w:after="0" w:line="240" w:lineRule="auto"/>
        <w:rPr>
          <w:rFonts w:cs="Arial"/>
          <w:b/>
          <w:sz w:val="18"/>
          <w:szCs w:val="18"/>
          <w:u w:val="single"/>
        </w:rPr>
      </w:pPr>
      <w:bookmarkStart w:id="1" w:name="_Hlk507503081"/>
      <w:r w:rsidRPr="0018656F">
        <w:rPr>
          <w:rFonts w:eastAsia="Times New Roman" w:cs="Arial"/>
          <w:b/>
          <w:sz w:val="18"/>
          <w:szCs w:val="18"/>
          <w:u w:val="single"/>
        </w:rPr>
        <w:t xml:space="preserve">Step Six - </w:t>
      </w:r>
      <w:r w:rsidRPr="0018656F">
        <w:rPr>
          <w:rFonts w:cs="Arial"/>
          <w:b/>
          <w:sz w:val="18"/>
          <w:szCs w:val="18"/>
          <w:u w:val="single"/>
        </w:rPr>
        <w:t xml:space="preserve">Identify issues related to HVAC, plumbing, and electrical in terms of the probability of unplanned outages that will impact patient care.  </w:t>
      </w:r>
    </w:p>
    <w:p w14:paraId="1B57F444" w14:textId="4AB05C7E" w:rsidR="0018656F" w:rsidRDefault="0018656F" w:rsidP="0018656F">
      <w:pPr>
        <w:spacing w:after="0" w:line="240" w:lineRule="auto"/>
        <w:rPr>
          <w:b/>
          <w:sz w:val="18"/>
          <w:szCs w:val="18"/>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8656F" w14:paraId="4776701C" w14:textId="77777777" w:rsidTr="00920B17">
        <w:trPr>
          <w:trHeight w:val="288"/>
        </w:trPr>
        <w:tc>
          <w:tcPr>
            <w:tcW w:w="10790" w:type="dxa"/>
            <w:tcBorders>
              <w:bottom w:val="single" w:sz="4" w:space="0" w:color="auto"/>
            </w:tcBorders>
          </w:tcPr>
          <w:p w14:paraId="4D9425AE" w14:textId="77777777" w:rsidR="0018656F" w:rsidRDefault="0018656F" w:rsidP="00920B17">
            <w:pPr>
              <w:spacing w:after="0" w:line="240" w:lineRule="auto"/>
              <w:rPr>
                <w:b/>
                <w:sz w:val="18"/>
                <w:szCs w:val="18"/>
                <w:u w:val="single"/>
              </w:rPr>
            </w:pPr>
          </w:p>
        </w:tc>
      </w:tr>
      <w:tr w:rsidR="0018656F" w14:paraId="1230ADBC" w14:textId="77777777" w:rsidTr="00920B17">
        <w:trPr>
          <w:trHeight w:val="288"/>
        </w:trPr>
        <w:tc>
          <w:tcPr>
            <w:tcW w:w="10790" w:type="dxa"/>
            <w:tcBorders>
              <w:top w:val="single" w:sz="4" w:space="0" w:color="auto"/>
              <w:bottom w:val="single" w:sz="4" w:space="0" w:color="auto"/>
            </w:tcBorders>
          </w:tcPr>
          <w:p w14:paraId="25B7AB3B" w14:textId="77777777" w:rsidR="0018656F" w:rsidRDefault="0018656F" w:rsidP="00920B17">
            <w:pPr>
              <w:spacing w:after="0" w:line="240" w:lineRule="auto"/>
              <w:rPr>
                <w:b/>
                <w:sz w:val="18"/>
                <w:szCs w:val="18"/>
                <w:u w:val="single"/>
              </w:rPr>
            </w:pPr>
          </w:p>
        </w:tc>
      </w:tr>
      <w:tr w:rsidR="0018656F" w14:paraId="5559123D" w14:textId="77777777" w:rsidTr="00920B17">
        <w:trPr>
          <w:trHeight w:val="288"/>
        </w:trPr>
        <w:tc>
          <w:tcPr>
            <w:tcW w:w="10790" w:type="dxa"/>
            <w:tcBorders>
              <w:top w:val="single" w:sz="4" w:space="0" w:color="auto"/>
            </w:tcBorders>
          </w:tcPr>
          <w:p w14:paraId="7085BAB8" w14:textId="77777777" w:rsidR="0018656F" w:rsidRDefault="0018656F" w:rsidP="00920B17">
            <w:pPr>
              <w:spacing w:after="0" w:line="240" w:lineRule="auto"/>
              <w:rPr>
                <w:b/>
                <w:sz w:val="18"/>
                <w:szCs w:val="18"/>
                <w:u w:val="single"/>
              </w:rPr>
            </w:pPr>
          </w:p>
        </w:tc>
      </w:tr>
      <w:bookmarkEnd w:id="1"/>
    </w:tbl>
    <w:p w14:paraId="52A36B4B" w14:textId="73B536EB" w:rsidR="0018656F" w:rsidRDefault="0018656F" w:rsidP="00EC1675">
      <w:pPr>
        <w:spacing w:after="0" w:line="240" w:lineRule="auto"/>
        <w:rPr>
          <w:rFonts w:eastAsia="Times New Roman" w:cs="Arial"/>
          <w:b/>
          <w:sz w:val="18"/>
          <w:szCs w:val="18"/>
        </w:rPr>
      </w:pPr>
    </w:p>
    <w:p w14:paraId="0A08D3B4" w14:textId="6A373DFC" w:rsidR="0018656F" w:rsidRDefault="0018656F" w:rsidP="00EC1675">
      <w:pPr>
        <w:spacing w:after="0" w:line="240" w:lineRule="auto"/>
        <w:rPr>
          <w:rFonts w:eastAsia="Times New Roman" w:cs="Arial"/>
          <w:b/>
          <w:sz w:val="18"/>
          <w:szCs w:val="18"/>
        </w:rPr>
      </w:pPr>
    </w:p>
    <w:p w14:paraId="12EBAE95" w14:textId="4B6FAF84" w:rsidR="0018656F" w:rsidRPr="0018656F" w:rsidRDefault="0018656F" w:rsidP="0018656F">
      <w:pPr>
        <w:spacing w:after="0" w:line="240" w:lineRule="auto"/>
        <w:rPr>
          <w:rFonts w:eastAsia="Times New Roman" w:cs="Arial"/>
          <w:b/>
          <w:sz w:val="18"/>
          <w:szCs w:val="18"/>
          <w:u w:val="single"/>
        </w:rPr>
      </w:pPr>
      <w:r w:rsidRPr="0018656F">
        <w:rPr>
          <w:rFonts w:eastAsia="Times New Roman" w:cs="Arial"/>
          <w:b/>
          <w:sz w:val="18"/>
          <w:szCs w:val="18"/>
          <w:u w:val="single"/>
        </w:rPr>
        <w:t>Step S</w:t>
      </w:r>
      <w:r>
        <w:rPr>
          <w:rFonts w:eastAsia="Times New Roman" w:cs="Arial"/>
          <w:b/>
          <w:sz w:val="18"/>
          <w:szCs w:val="18"/>
          <w:u w:val="single"/>
        </w:rPr>
        <w:t>even</w:t>
      </w:r>
      <w:r w:rsidRPr="0018656F">
        <w:rPr>
          <w:rFonts w:eastAsia="Times New Roman" w:cs="Arial"/>
          <w:b/>
          <w:sz w:val="18"/>
          <w:szCs w:val="18"/>
          <w:u w:val="single"/>
        </w:rPr>
        <w:t xml:space="preserve"> </w:t>
      </w:r>
      <w:r>
        <w:rPr>
          <w:rFonts w:eastAsia="Times New Roman" w:cs="Arial"/>
          <w:b/>
          <w:sz w:val="18"/>
          <w:szCs w:val="18"/>
          <w:u w:val="single"/>
        </w:rPr>
        <w:t>–</w:t>
      </w:r>
      <w:r w:rsidRPr="0018656F">
        <w:rPr>
          <w:rFonts w:eastAsia="Times New Roman" w:cs="Arial"/>
          <w:b/>
          <w:sz w:val="18"/>
          <w:szCs w:val="18"/>
          <w:u w:val="single"/>
        </w:rPr>
        <w:t xml:space="preserve"> </w:t>
      </w:r>
      <w:r>
        <w:rPr>
          <w:rFonts w:eastAsia="Times New Roman" w:cs="Arial"/>
          <w:b/>
          <w:sz w:val="18"/>
          <w:szCs w:val="18"/>
          <w:u w:val="single"/>
        </w:rPr>
        <w:t xml:space="preserve">Water incursion. Indicate </w:t>
      </w:r>
      <w:r w:rsidR="009111D3">
        <w:rPr>
          <w:rFonts w:eastAsia="Times New Roman" w:cs="Arial"/>
          <w:b/>
          <w:sz w:val="18"/>
          <w:szCs w:val="18"/>
          <w:u w:val="single"/>
        </w:rPr>
        <w:t>potential</w:t>
      </w:r>
      <w:r>
        <w:rPr>
          <w:rFonts w:eastAsia="Times New Roman" w:cs="Arial"/>
          <w:b/>
          <w:sz w:val="18"/>
          <w:szCs w:val="18"/>
          <w:u w:val="single"/>
        </w:rPr>
        <w:t xml:space="preserve"> risk of water outside construction zone</w:t>
      </w:r>
      <w:r w:rsidRPr="0018656F">
        <w:rPr>
          <w:rFonts w:eastAsia="Times New Roman" w:cs="Arial"/>
          <w:b/>
          <w:sz w:val="18"/>
          <w:szCs w:val="18"/>
          <w:u w:val="single"/>
        </w:rPr>
        <w:t xml:space="preserve">.  </w:t>
      </w:r>
    </w:p>
    <w:p w14:paraId="76954EFC" w14:textId="77777777" w:rsidR="0018656F" w:rsidRPr="0018656F" w:rsidRDefault="0018656F" w:rsidP="0018656F">
      <w:pPr>
        <w:spacing w:after="0" w:line="240" w:lineRule="auto"/>
        <w:rPr>
          <w:rFonts w:eastAsia="Times New Roman" w:cs="Arial"/>
          <w:b/>
          <w:sz w:val="18"/>
          <w:szCs w:val="18"/>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8656F" w:rsidRPr="0018656F" w14:paraId="0CF2515C" w14:textId="77777777" w:rsidTr="00920B17">
        <w:trPr>
          <w:trHeight w:val="288"/>
        </w:trPr>
        <w:tc>
          <w:tcPr>
            <w:tcW w:w="10790" w:type="dxa"/>
            <w:tcBorders>
              <w:bottom w:val="single" w:sz="4" w:space="0" w:color="auto"/>
            </w:tcBorders>
          </w:tcPr>
          <w:p w14:paraId="590416FA" w14:textId="77777777" w:rsidR="0018656F" w:rsidRPr="0018656F" w:rsidRDefault="0018656F" w:rsidP="0018656F">
            <w:pPr>
              <w:spacing w:after="0" w:line="240" w:lineRule="auto"/>
              <w:rPr>
                <w:rFonts w:eastAsia="Times New Roman" w:cs="Arial"/>
                <w:b/>
                <w:sz w:val="18"/>
                <w:szCs w:val="18"/>
                <w:u w:val="single"/>
              </w:rPr>
            </w:pPr>
          </w:p>
        </w:tc>
      </w:tr>
      <w:tr w:rsidR="0018656F" w:rsidRPr="0018656F" w14:paraId="6324F8A1" w14:textId="77777777" w:rsidTr="00920B17">
        <w:trPr>
          <w:trHeight w:val="288"/>
        </w:trPr>
        <w:tc>
          <w:tcPr>
            <w:tcW w:w="10790" w:type="dxa"/>
            <w:tcBorders>
              <w:top w:val="single" w:sz="4" w:space="0" w:color="auto"/>
              <w:bottom w:val="single" w:sz="4" w:space="0" w:color="auto"/>
            </w:tcBorders>
          </w:tcPr>
          <w:p w14:paraId="4727F669" w14:textId="77777777" w:rsidR="0018656F" w:rsidRPr="0018656F" w:rsidRDefault="0018656F" w:rsidP="0018656F">
            <w:pPr>
              <w:spacing w:after="0" w:line="240" w:lineRule="auto"/>
              <w:rPr>
                <w:rFonts w:eastAsia="Times New Roman" w:cs="Arial"/>
                <w:b/>
                <w:sz w:val="18"/>
                <w:szCs w:val="18"/>
                <w:u w:val="single"/>
              </w:rPr>
            </w:pPr>
          </w:p>
        </w:tc>
      </w:tr>
      <w:tr w:rsidR="0018656F" w:rsidRPr="0018656F" w14:paraId="200ACEF5" w14:textId="77777777" w:rsidTr="00920B17">
        <w:trPr>
          <w:trHeight w:val="288"/>
        </w:trPr>
        <w:tc>
          <w:tcPr>
            <w:tcW w:w="10790" w:type="dxa"/>
            <w:tcBorders>
              <w:top w:val="single" w:sz="4" w:space="0" w:color="auto"/>
            </w:tcBorders>
          </w:tcPr>
          <w:p w14:paraId="1C631434" w14:textId="77777777" w:rsidR="0018656F" w:rsidRPr="0018656F" w:rsidRDefault="0018656F" w:rsidP="0018656F">
            <w:pPr>
              <w:spacing w:after="0" w:line="240" w:lineRule="auto"/>
              <w:rPr>
                <w:rFonts w:eastAsia="Times New Roman" w:cs="Arial"/>
                <w:b/>
                <w:sz w:val="18"/>
                <w:szCs w:val="18"/>
                <w:u w:val="single"/>
              </w:rPr>
            </w:pPr>
          </w:p>
        </w:tc>
      </w:tr>
    </w:tbl>
    <w:p w14:paraId="6451DB5D" w14:textId="2970F70B" w:rsidR="0018656F" w:rsidRDefault="0018656F" w:rsidP="00EC1675">
      <w:pPr>
        <w:spacing w:after="0" w:line="240" w:lineRule="auto"/>
        <w:rPr>
          <w:rFonts w:eastAsia="Times New Roman" w:cs="Arial"/>
          <w:b/>
          <w:sz w:val="18"/>
          <w:szCs w:val="18"/>
        </w:rPr>
      </w:pPr>
    </w:p>
    <w:p w14:paraId="6DC2228E" w14:textId="092F7D1D" w:rsidR="0018656F" w:rsidRDefault="0018656F" w:rsidP="00EC1675">
      <w:pPr>
        <w:spacing w:after="0" w:line="240" w:lineRule="auto"/>
        <w:rPr>
          <w:rFonts w:eastAsia="Times New Roman" w:cs="Arial"/>
          <w:b/>
          <w:sz w:val="18"/>
          <w:szCs w:val="18"/>
        </w:rPr>
      </w:pPr>
    </w:p>
    <w:p w14:paraId="4DD9EFC4" w14:textId="6685C3FB" w:rsidR="0018656F" w:rsidRPr="0018656F" w:rsidRDefault="0018656F" w:rsidP="0018656F">
      <w:pPr>
        <w:pStyle w:val="BodyText"/>
        <w:spacing w:after="0" w:line="240" w:lineRule="auto"/>
        <w:rPr>
          <w:rFonts w:cs="Arial"/>
          <w:b/>
          <w:sz w:val="18"/>
          <w:szCs w:val="18"/>
          <w:u w:val="single"/>
        </w:rPr>
      </w:pPr>
      <w:r w:rsidRPr="0018656F">
        <w:rPr>
          <w:rFonts w:eastAsia="Times New Roman" w:cs="Arial"/>
          <w:b/>
          <w:sz w:val="18"/>
          <w:szCs w:val="18"/>
          <w:u w:val="single"/>
        </w:rPr>
        <w:t xml:space="preserve">Step </w:t>
      </w:r>
      <w:r>
        <w:rPr>
          <w:rFonts w:eastAsia="Times New Roman" w:cs="Arial"/>
          <w:b/>
          <w:sz w:val="18"/>
          <w:szCs w:val="18"/>
          <w:u w:val="single"/>
        </w:rPr>
        <w:t>Eight</w:t>
      </w:r>
      <w:r w:rsidRPr="0018656F">
        <w:rPr>
          <w:rFonts w:eastAsia="Times New Roman" w:cs="Arial"/>
          <w:b/>
          <w:sz w:val="18"/>
          <w:szCs w:val="18"/>
          <w:u w:val="single"/>
        </w:rPr>
        <w:t xml:space="preserve"> - </w:t>
      </w:r>
      <w:r w:rsidRPr="0018656F">
        <w:rPr>
          <w:rFonts w:cs="Arial"/>
          <w:b/>
          <w:sz w:val="18"/>
          <w:szCs w:val="18"/>
          <w:u w:val="single"/>
        </w:rPr>
        <w:t xml:space="preserve">Identify </w:t>
      </w:r>
      <w:r>
        <w:rPr>
          <w:rFonts w:cs="Arial"/>
          <w:b/>
          <w:sz w:val="18"/>
          <w:szCs w:val="18"/>
          <w:u w:val="single"/>
        </w:rPr>
        <w:t>IRCA containment measures</w:t>
      </w:r>
      <w:r w:rsidRPr="0018656F">
        <w:rPr>
          <w:rFonts w:cs="Arial"/>
          <w:b/>
          <w:sz w:val="18"/>
          <w:szCs w:val="18"/>
          <w:u w:val="single"/>
        </w:rPr>
        <w:t xml:space="preserve">.  </w:t>
      </w:r>
    </w:p>
    <w:p w14:paraId="3CD00274" w14:textId="77777777" w:rsidR="0018656F" w:rsidRDefault="0018656F" w:rsidP="0018656F">
      <w:pPr>
        <w:spacing w:after="0" w:line="240" w:lineRule="auto"/>
        <w:rPr>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55"/>
      </w:tblGrid>
      <w:tr w:rsidR="0018656F" w14:paraId="1F2DEECD" w14:textId="77777777" w:rsidTr="00C110BC">
        <w:trPr>
          <w:trHeight w:val="288"/>
        </w:trPr>
        <w:tc>
          <w:tcPr>
            <w:tcW w:w="4135" w:type="dxa"/>
          </w:tcPr>
          <w:p w14:paraId="3EECFA6B" w14:textId="02883EDB" w:rsidR="0018656F" w:rsidRDefault="00C110BC" w:rsidP="00EC1675">
            <w:pPr>
              <w:spacing w:after="0" w:line="240" w:lineRule="auto"/>
              <w:rPr>
                <w:rFonts w:eastAsia="Times New Roman" w:cs="Arial"/>
                <w:b/>
                <w:sz w:val="18"/>
                <w:szCs w:val="18"/>
              </w:rPr>
            </w:pPr>
            <w:r>
              <w:rPr>
                <w:rFonts w:eastAsia="Times New Roman" w:cs="Arial"/>
                <w:b/>
                <w:sz w:val="18"/>
                <w:szCs w:val="18"/>
              </w:rPr>
              <w:t>Wall Type</w:t>
            </w:r>
          </w:p>
        </w:tc>
        <w:tc>
          <w:tcPr>
            <w:tcW w:w="6655" w:type="dxa"/>
            <w:tcBorders>
              <w:bottom w:val="single" w:sz="4" w:space="0" w:color="auto"/>
            </w:tcBorders>
          </w:tcPr>
          <w:p w14:paraId="244FA9B3" w14:textId="77777777" w:rsidR="0018656F" w:rsidRDefault="0018656F" w:rsidP="00EC1675">
            <w:pPr>
              <w:spacing w:after="0" w:line="240" w:lineRule="auto"/>
              <w:rPr>
                <w:rFonts w:eastAsia="Times New Roman" w:cs="Arial"/>
                <w:b/>
                <w:sz w:val="18"/>
                <w:szCs w:val="18"/>
              </w:rPr>
            </w:pPr>
          </w:p>
        </w:tc>
      </w:tr>
      <w:tr w:rsidR="0018656F" w14:paraId="0A80660C" w14:textId="77777777" w:rsidTr="00C110BC">
        <w:trPr>
          <w:trHeight w:val="288"/>
        </w:trPr>
        <w:tc>
          <w:tcPr>
            <w:tcW w:w="4135" w:type="dxa"/>
          </w:tcPr>
          <w:p w14:paraId="402EFFD8" w14:textId="10B2E7A2" w:rsidR="0018656F" w:rsidRDefault="00C110BC" w:rsidP="00EC1675">
            <w:pPr>
              <w:spacing w:after="0" w:line="240" w:lineRule="auto"/>
              <w:rPr>
                <w:rFonts w:eastAsia="Times New Roman" w:cs="Arial"/>
                <w:b/>
                <w:sz w:val="18"/>
                <w:szCs w:val="18"/>
              </w:rPr>
            </w:pPr>
            <w:r>
              <w:rPr>
                <w:rFonts w:eastAsia="Times New Roman" w:cs="Arial"/>
                <w:b/>
                <w:sz w:val="18"/>
                <w:szCs w:val="18"/>
              </w:rPr>
              <w:t>Ante-Room</w:t>
            </w:r>
          </w:p>
        </w:tc>
        <w:tc>
          <w:tcPr>
            <w:tcW w:w="6655" w:type="dxa"/>
            <w:tcBorders>
              <w:top w:val="single" w:sz="4" w:space="0" w:color="auto"/>
              <w:bottom w:val="single" w:sz="4" w:space="0" w:color="auto"/>
            </w:tcBorders>
          </w:tcPr>
          <w:p w14:paraId="6619E559" w14:textId="77777777" w:rsidR="0018656F" w:rsidRDefault="0018656F" w:rsidP="00EC1675">
            <w:pPr>
              <w:spacing w:after="0" w:line="240" w:lineRule="auto"/>
              <w:rPr>
                <w:rFonts w:eastAsia="Times New Roman" w:cs="Arial"/>
                <w:b/>
                <w:sz w:val="18"/>
                <w:szCs w:val="18"/>
              </w:rPr>
            </w:pPr>
          </w:p>
        </w:tc>
      </w:tr>
      <w:tr w:rsidR="0018656F" w14:paraId="543DDECA" w14:textId="77777777" w:rsidTr="00C110BC">
        <w:trPr>
          <w:trHeight w:val="288"/>
        </w:trPr>
        <w:tc>
          <w:tcPr>
            <w:tcW w:w="4135" w:type="dxa"/>
          </w:tcPr>
          <w:p w14:paraId="7AD77E3F" w14:textId="0FC413F2" w:rsidR="0018656F" w:rsidRDefault="00C110BC" w:rsidP="00EC1675">
            <w:pPr>
              <w:spacing w:after="0" w:line="240" w:lineRule="auto"/>
              <w:rPr>
                <w:rFonts w:eastAsia="Times New Roman" w:cs="Arial"/>
                <w:b/>
                <w:sz w:val="18"/>
                <w:szCs w:val="18"/>
              </w:rPr>
            </w:pPr>
            <w:r>
              <w:rPr>
                <w:rFonts w:eastAsia="Times New Roman" w:cs="Arial"/>
                <w:b/>
                <w:sz w:val="18"/>
                <w:szCs w:val="18"/>
              </w:rPr>
              <w:t>Door type</w:t>
            </w:r>
          </w:p>
        </w:tc>
        <w:tc>
          <w:tcPr>
            <w:tcW w:w="6655" w:type="dxa"/>
            <w:tcBorders>
              <w:top w:val="single" w:sz="4" w:space="0" w:color="auto"/>
              <w:bottom w:val="single" w:sz="4" w:space="0" w:color="auto"/>
            </w:tcBorders>
          </w:tcPr>
          <w:p w14:paraId="38133751" w14:textId="77777777" w:rsidR="0018656F" w:rsidRDefault="0018656F" w:rsidP="00EC1675">
            <w:pPr>
              <w:spacing w:after="0" w:line="240" w:lineRule="auto"/>
              <w:rPr>
                <w:rFonts w:eastAsia="Times New Roman" w:cs="Arial"/>
                <w:b/>
                <w:sz w:val="18"/>
                <w:szCs w:val="18"/>
              </w:rPr>
            </w:pPr>
          </w:p>
        </w:tc>
      </w:tr>
      <w:tr w:rsidR="0018656F" w14:paraId="5409AFFD" w14:textId="77777777" w:rsidTr="00C110BC">
        <w:trPr>
          <w:trHeight w:val="288"/>
        </w:trPr>
        <w:tc>
          <w:tcPr>
            <w:tcW w:w="4135" w:type="dxa"/>
          </w:tcPr>
          <w:p w14:paraId="6498C658" w14:textId="1DEE26C6" w:rsidR="0018656F" w:rsidRDefault="00C110BC" w:rsidP="00EC1675">
            <w:pPr>
              <w:spacing w:after="0" w:line="240" w:lineRule="auto"/>
              <w:rPr>
                <w:rFonts w:eastAsia="Times New Roman" w:cs="Arial"/>
                <w:b/>
                <w:sz w:val="18"/>
                <w:szCs w:val="18"/>
              </w:rPr>
            </w:pPr>
            <w:r>
              <w:rPr>
                <w:rFonts w:eastAsia="Times New Roman" w:cs="Arial"/>
                <w:b/>
                <w:sz w:val="18"/>
                <w:szCs w:val="18"/>
              </w:rPr>
              <w:t>Size HEPA negative air machine</w:t>
            </w:r>
          </w:p>
        </w:tc>
        <w:tc>
          <w:tcPr>
            <w:tcW w:w="6655" w:type="dxa"/>
            <w:tcBorders>
              <w:top w:val="single" w:sz="4" w:space="0" w:color="auto"/>
              <w:bottom w:val="single" w:sz="4" w:space="0" w:color="auto"/>
            </w:tcBorders>
          </w:tcPr>
          <w:p w14:paraId="53FE0B70" w14:textId="77777777" w:rsidR="0018656F" w:rsidRDefault="0018656F" w:rsidP="00EC1675">
            <w:pPr>
              <w:spacing w:after="0" w:line="240" w:lineRule="auto"/>
              <w:rPr>
                <w:rFonts w:eastAsia="Times New Roman" w:cs="Arial"/>
                <w:b/>
                <w:sz w:val="18"/>
                <w:szCs w:val="18"/>
              </w:rPr>
            </w:pPr>
          </w:p>
        </w:tc>
      </w:tr>
      <w:tr w:rsidR="0018656F" w14:paraId="735C525E" w14:textId="77777777" w:rsidTr="00C110BC">
        <w:trPr>
          <w:trHeight w:val="288"/>
        </w:trPr>
        <w:tc>
          <w:tcPr>
            <w:tcW w:w="4135" w:type="dxa"/>
          </w:tcPr>
          <w:p w14:paraId="12B150C2" w14:textId="7205E79E" w:rsidR="0018656F" w:rsidRDefault="00C110BC" w:rsidP="00EC1675">
            <w:pPr>
              <w:spacing w:after="0" w:line="240" w:lineRule="auto"/>
              <w:rPr>
                <w:rFonts w:eastAsia="Times New Roman" w:cs="Arial"/>
                <w:b/>
                <w:sz w:val="18"/>
                <w:szCs w:val="18"/>
              </w:rPr>
            </w:pPr>
            <w:r>
              <w:rPr>
                <w:rFonts w:eastAsia="Times New Roman" w:cs="Arial"/>
                <w:b/>
                <w:sz w:val="18"/>
                <w:szCs w:val="18"/>
              </w:rPr>
              <w:t>Will continuous read negative air pressure monitor be used (chart recorder)?</w:t>
            </w:r>
          </w:p>
        </w:tc>
        <w:tc>
          <w:tcPr>
            <w:tcW w:w="6655" w:type="dxa"/>
            <w:tcBorders>
              <w:top w:val="single" w:sz="4" w:space="0" w:color="auto"/>
              <w:bottom w:val="single" w:sz="4" w:space="0" w:color="auto"/>
            </w:tcBorders>
          </w:tcPr>
          <w:p w14:paraId="3773DFC5" w14:textId="77777777" w:rsidR="0018656F" w:rsidRDefault="0018656F" w:rsidP="00EC1675">
            <w:pPr>
              <w:spacing w:after="0" w:line="240" w:lineRule="auto"/>
              <w:rPr>
                <w:rFonts w:eastAsia="Times New Roman" w:cs="Arial"/>
                <w:b/>
                <w:sz w:val="18"/>
                <w:szCs w:val="18"/>
              </w:rPr>
            </w:pPr>
          </w:p>
        </w:tc>
      </w:tr>
      <w:tr w:rsidR="0018656F" w14:paraId="7DC95C3C" w14:textId="77777777" w:rsidTr="00C110BC">
        <w:trPr>
          <w:trHeight w:val="288"/>
        </w:trPr>
        <w:tc>
          <w:tcPr>
            <w:tcW w:w="4135" w:type="dxa"/>
          </w:tcPr>
          <w:p w14:paraId="37D0DD21" w14:textId="6C80664B" w:rsidR="0018656F" w:rsidRDefault="00C110BC" w:rsidP="00EC1675">
            <w:pPr>
              <w:spacing w:after="0" w:line="240" w:lineRule="auto"/>
              <w:rPr>
                <w:rFonts w:eastAsia="Times New Roman" w:cs="Arial"/>
                <w:b/>
                <w:sz w:val="18"/>
                <w:szCs w:val="18"/>
              </w:rPr>
            </w:pPr>
            <w:r>
              <w:rPr>
                <w:rFonts w:eastAsia="Times New Roman" w:cs="Arial"/>
                <w:b/>
                <w:sz w:val="18"/>
                <w:szCs w:val="18"/>
              </w:rPr>
              <w:t>Frequency of manual verifications and documentation of negative air.</w:t>
            </w:r>
          </w:p>
        </w:tc>
        <w:tc>
          <w:tcPr>
            <w:tcW w:w="6655" w:type="dxa"/>
            <w:tcBorders>
              <w:top w:val="single" w:sz="4" w:space="0" w:color="auto"/>
              <w:bottom w:val="single" w:sz="4" w:space="0" w:color="auto"/>
            </w:tcBorders>
          </w:tcPr>
          <w:p w14:paraId="62C013ED" w14:textId="77777777" w:rsidR="0018656F" w:rsidRDefault="0018656F" w:rsidP="00EC1675">
            <w:pPr>
              <w:spacing w:after="0" w:line="240" w:lineRule="auto"/>
              <w:rPr>
                <w:rFonts w:eastAsia="Times New Roman" w:cs="Arial"/>
                <w:b/>
                <w:sz w:val="18"/>
                <w:szCs w:val="18"/>
              </w:rPr>
            </w:pPr>
          </w:p>
        </w:tc>
      </w:tr>
      <w:tr w:rsidR="0018656F" w14:paraId="1C7F6339" w14:textId="77777777" w:rsidTr="00C110BC">
        <w:trPr>
          <w:trHeight w:val="288"/>
        </w:trPr>
        <w:tc>
          <w:tcPr>
            <w:tcW w:w="4135" w:type="dxa"/>
          </w:tcPr>
          <w:p w14:paraId="30E474A4" w14:textId="3F5368B1" w:rsidR="0018656F" w:rsidRDefault="00C110BC" w:rsidP="00EC1675">
            <w:pPr>
              <w:spacing w:after="0" w:line="240" w:lineRule="auto"/>
              <w:rPr>
                <w:rFonts w:eastAsia="Times New Roman" w:cs="Arial"/>
                <w:b/>
                <w:sz w:val="18"/>
                <w:szCs w:val="18"/>
              </w:rPr>
            </w:pPr>
            <w:r>
              <w:rPr>
                <w:rFonts w:eastAsia="Times New Roman" w:cs="Arial"/>
                <w:b/>
                <w:sz w:val="18"/>
                <w:szCs w:val="18"/>
              </w:rPr>
              <w:t>HVAC. Describe local or system isolation of work site.</w:t>
            </w:r>
          </w:p>
        </w:tc>
        <w:tc>
          <w:tcPr>
            <w:tcW w:w="6655" w:type="dxa"/>
            <w:tcBorders>
              <w:top w:val="single" w:sz="4" w:space="0" w:color="auto"/>
              <w:bottom w:val="single" w:sz="4" w:space="0" w:color="auto"/>
            </w:tcBorders>
          </w:tcPr>
          <w:p w14:paraId="475B8162" w14:textId="77777777" w:rsidR="0018656F" w:rsidRDefault="0018656F" w:rsidP="00EC1675">
            <w:pPr>
              <w:spacing w:after="0" w:line="240" w:lineRule="auto"/>
              <w:rPr>
                <w:rFonts w:eastAsia="Times New Roman" w:cs="Arial"/>
                <w:b/>
                <w:sz w:val="18"/>
                <w:szCs w:val="18"/>
              </w:rPr>
            </w:pPr>
          </w:p>
        </w:tc>
      </w:tr>
      <w:tr w:rsidR="0018656F" w14:paraId="1A040B17" w14:textId="77777777" w:rsidTr="00C110BC">
        <w:trPr>
          <w:trHeight w:val="288"/>
        </w:trPr>
        <w:tc>
          <w:tcPr>
            <w:tcW w:w="4135" w:type="dxa"/>
          </w:tcPr>
          <w:p w14:paraId="5E0E3448" w14:textId="41E0420C" w:rsidR="0018656F" w:rsidRDefault="00C110BC" w:rsidP="00EC1675">
            <w:pPr>
              <w:spacing w:after="0" w:line="240" w:lineRule="auto"/>
              <w:rPr>
                <w:rFonts w:eastAsia="Times New Roman" w:cs="Arial"/>
                <w:b/>
                <w:sz w:val="18"/>
                <w:szCs w:val="18"/>
              </w:rPr>
            </w:pPr>
            <w:r>
              <w:rPr>
                <w:rFonts w:eastAsia="Times New Roman" w:cs="Arial"/>
                <w:b/>
                <w:sz w:val="18"/>
                <w:szCs w:val="18"/>
              </w:rPr>
              <w:t>If temporary ventilation or humidification is necessary, how will this be accomplished?</w:t>
            </w:r>
          </w:p>
        </w:tc>
        <w:tc>
          <w:tcPr>
            <w:tcW w:w="6655" w:type="dxa"/>
            <w:tcBorders>
              <w:top w:val="single" w:sz="4" w:space="0" w:color="auto"/>
              <w:bottom w:val="single" w:sz="4" w:space="0" w:color="auto"/>
            </w:tcBorders>
          </w:tcPr>
          <w:p w14:paraId="61F89F4C" w14:textId="77777777" w:rsidR="0018656F" w:rsidRDefault="0018656F" w:rsidP="00EC1675">
            <w:pPr>
              <w:spacing w:after="0" w:line="240" w:lineRule="auto"/>
              <w:rPr>
                <w:rFonts w:eastAsia="Times New Roman" w:cs="Arial"/>
                <w:b/>
                <w:sz w:val="18"/>
                <w:szCs w:val="18"/>
              </w:rPr>
            </w:pPr>
          </w:p>
        </w:tc>
      </w:tr>
    </w:tbl>
    <w:p w14:paraId="7DDF6832" w14:textId="5EB1AB51" w:rsidR="0018656F" w:rsidRDefault="0018656F" w:rsidP="00EC1675">
      <w:pPr>
        <w:spacing w:after="0" w:line="240" w:lineRule="auto"/>
        <w:rPr>
          <w:rFonts w:eastAsia="Times New Roman" w:cs="Arial"/>
          <w:b/>
          <w:sz w:val="18"/>
          <w:szCs w:val="18"/>
        </w:rPr>
      </w:pPr>
    </w:p>
    <w:p w14:paraId="61063058" w14:textId="378D8A47" w:rsidR="00C110BC" w:rsidRDefault="00C110BC" w:rsidP="00EC1675">
      <w:pPr>
        <w:spacing w:after="0" w:line="240" w:lineRule="auto"/>
        <w:rPr>
          <w:rFonts w:eastAsia="Times New Roman" w:cs="Arial"/>
          <w:b/>
          <w:sz w:val="18"/>
          <w:szCs w:val="18"/>
        </w:rPr>
      </w:pPr>
    </w:p>
    <w:p w14:paraId="4BFE9644" w14:textId="5DA8501A" w:rsidR="00C110BC" w:rsidRDefault="00C110BC" w:rsidP="00EC1675">
      <w:pPr>
        <w:spacing w:after="0" w:line="240" w:lineRule="auto"/>
        <w:rPr>
          <w:rFonts w:eastAsia="Times New Roman" w:cs="Arial"/>
          <w:b/>
          <w:sz w:val="18"/>
          <w:szCs w:val="18"/>
          <w:u w:val="single"/>
        </w:rPr>
      </w:pPr>
      <w:r w:rsidRPr="00C110BC">
        <w:rPr>
          <w:rFonts w:eastAsia="Times New Roman" w:cs="Arial"/>
          <w:b/>
          <w:sz w:val="18"/>
          <w:szCs w:val="18"/>
          <w:u w:val="single"/>
        </w:rPr>
        <w:t>Step Nine – Work Hours/Shifts</w:t>
      </w:r>
    </w:p>
    <w:p w14:paraId="1D15DBE0" w14:textId="69329036" w:rsidR="00C110BC" w:rsidRDefault="00C110BC" w:rsidP="00EC1675">
      <w:pPr>
        <w:spacing w:after="0" w:line="240" w:lineRule="auto"/>
        <w:rPr>
          <w:rFonts w:eastAsia="Times New Roman" w:cs="Arial"/>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55"/>
      </w:tblGrid>
      <w:tr w:rsidR="00C110BC" w14:paraId="77659DDB" w14:textId="77777777" w:rsidTr="00C110BC">
        <w:trPr>
          <w:trHeight w:val="288"/>
        </w:trPr>
        <w:tc>
          <w:tcPr>
            <w:tcW w:w="4135" w:type="dxa"/>
          </w:tcPr>
          <w:p w14:paraId="3C0A8E4E" w14:textId="6E24B2EC" w:rsidR="00C110BC" w:rsidRPr="00C110BC" w:rsidRDefault="00C110BC" w:rsidP="00EC1675">
            <w:pPr>
              <w:spacing w:after="0" w:line="240" w:lineRule="auto"/>
              <w:rPr>
                <w:rFonts w:eastAsia="Times New Roman" w:cs="Arial"/>
                <w:b/>
                <w:sz w:val="18"/>
                <w:szCs w:val="18"/>
              </w:rPr>
            </w:pPr>
            <w:r w:rsidRPr="00C110BC">
              <w:rPr>
                <w:rFonts w:eastAsia="Times New Roman" w:cs="Arial"/>
                <w:b/>
                <w:sz w:val="18"/>
                <w:szCs w:val="18"/>
              </w:rPr>
              <w:t xml:space="preserve">Hours: </w:t>
            </w:r>
            <w:r>
              <w:rPr>
                <w:rFonts w:eastAsia="Times New Roman" w:cs="Arial"/>
                <w:b/>
                <w:sz w:val="18"/>
                <w:szCs w:val="18"/>
              </w:rPr>
              <w:t>Will work be done during non-patient care hours?</w:t>
            </w:r>
          </w:p>
        </w:tc>
        <w:tc>
          <w:tcPr>
            <w:tcW w:w="6655" w:type="dxa"/>
            <w:tcBorders>
              <w:bottom w:val="single" w:sz="4" w:space="0" w:color="auto"/>
            </w:tcBorders>
          </w:tcPr>
          <w:p w14:paraId="7C021827" w14:textId="77777777" w:rsidR="00C110BC" w:rsidRDefault="00C110BC" w:rsidP="00EC1675">
            <w:pPr>
              <w:spacing w:after="0" w:line="240" w:lineRule="auto"/>
              <w:rPr>
                <w:rFonts w:eastAsia="Times New Roman" w:cs="Arial"/>
                <w:b/>
                <w:sz w:val="18"/>
                <w:szCs w:val="18"/>
                <w:u w:val="single"/>
              </w:rPr>
            </w:pPr>
          </w:p>
        </w:tc>
      </w:tr>
      <w:tr w:rsidR="00C110BC" w14:paraId="3631F3B7" w14:textId="77777777" w:rsidTr="00C110BC">
        <w:trPr>
          <w:trHeight w:val="288"/>
        </w:trPr>
        <w:tc>
          <w:tcPr>
            <w:tcW w:w="4135" w:type="dxa"/>
          </w:tcPr>
          <w:p w14:paraId="1065C6FC" w14:textId="06855A2A" w:rsidR="00C110BC" w:rsidRPr="00C110BC" w:rsidRDefault="00C110BC" w:rsidP="00EC1675">
            <w:pPr>
              <w:spacing w:after="0" w:line="240" w:lineRule="auto"/>
              <w:rPr>
                <w:rFonts w:eastAsia="Times New Roman" w:cs="Arial"/>
                <w:b/>
                <w:sz w:val="18"/>
                <w:szCs w:val="18"/>
              </w:rPr>
            </w:pPr>
            <w:r w:rsidRPr="00C110BC">
              <w:rPr>
                <w:rFonts w:eastAsia="Times New Roman" w:cs="Arial"/>
                <w:b/>
                <w:sz w:val="18"/>
                <w:szCs w:val="18"/>
              </w:rPr>
              <w:t>Shift</w:t>
            </w:r>
            <w:r>
              <w:rPr>
                <w:rFonts w:eastAsia="Times New Roman" w:cs="Arial"/>
                <w:b/>
                <w:sz w:val="18"/>
                <w:szCs w:val="18"/>
              </w:rPr>
              <w:t>:  What shifts will the majority of work be done during?</w:t>
            </w:r>
          </w:p>
        </w:tc>
        <w:tc>
          <w:tcPr>
            <w:tcW w:w="6655" w:type="dxa"/>
            <w:tcBorders>
              <w:top w:val="single" w:sz="4" w:space="0" w:color="auto"/>
              <w:bottom w:val="single" w:sz="4" w:space="0" w:color="auto"/>
            </w:tcBorders>
          </w:tcPr>
          <w:p w14:paraId="2B8F5EBB" w14:textId="77777777" w:rsidR="00C110BC" w:rsidRDefault="00C110BC" w:rsidP="00EC1675">
            <w:pPr>
              <w:spacing w:after="0" w:line="240" w:lineRule="auto"/>
              <w:rPr>
                <w:rFonts w:eastAsia="Times New Roman" w:cs="Arial"/>
                <w:b/>
                <w:sz w:val="18"/>
                <w:szCs w:val="18"/>
                <w:u w:val="single"/>
              </w:rPr>
            </w:pPr>
          </w:p>
        </w:tc>
      </w:tr>
    </w:tbl>
    <w:p w14:paraId="53D35E14" w14:textId="00F7694D" w:rsidR="00C110BC" w:rsidRDefault="00C110BC" w:rsidP="00EC1675">
      <w:pPr>
        <w:spacing w:after="0" w:line="240" w:lineRule="auto"/>
        <w:rPr>
          <w:rFonts w:eastAsia="Times New Roman" w:cs="Arial"/>
          <w:b/>
          <w:sz w:val="18"/>
          <w:szCs w:val="18"/>
          <w:u w:val="single"/>
        </w:rPr>
      </w:pPr>
    </w:p>
    <w:p w14:paraId="2E8F660C" w14:textId="5E652BFE" w:rsidR="00C110BC" w:rsidRDefault="00C110BC" w:rsidP="00EC1675">
      <w:pPr>
        <w:spacing w:after="0" w:line="240" w:lineRule="auto"/>
        <w:rPr>
          <w:rFonts w:eastAsia="Times New Roman" w:cs="Arial"/>
          <w:b/>
          <w:sz w:val="18"/>
          <w:szCs w:val="18"/>
          <w:u w:val="single"/>
        </w:rPr>
      </w:pPr>
    </w:p>
    <w:p w14:paraId="6A559D91" w14:textId="2AF212A9" w:rsidR="00C110BC" w:rsidRDefault="00C110BC" w:rsidP="00EC1675">
      <w:pPr>
        <w:spacing w:after="0" w:line="240" w:lineRule="auto"/>
        <w:rPr>
          <w:rFonts w:eastAsia="Times New Roman" w:cs="Arial"/>
          <w:b/>
          <w:sz w:val="18"/>
          <w:szCs w:val="18"/>
          <w:u w:val="single"/>
        </w:rPr>
      </w:pPr>
      <w:r>
        <w:rPr>
          <w:rFonts w:eastAsia="Times New Roman" w:cs="Arial"/>
          <w:b/>
          <w:sz w:val="18"/>
          <w:szCs w:val="18"/>
          <w:u w:val="single"/>
        </w:rPr>
        <w:t xml:space="preserve">Step Ten – Has infection control been consulted on the </w:t>
      </w:r>
      <w:r w:rsidR="009111D3">
        <w:rPr>
          <w:rFonts w:eastAsia="Times New Roman" w:cs="Arial"/>
          <w:b/>
          <w:sz w:val="18"/>
          <w:szCs w:val="18"/>
          <w:u w:val="single"/>
        </w:rPr>
        <w:t>design</w:t>
      </w:r>
      <w:r>
        <w:rPr>
          <w:rFonts w:eastAsia="Times New Roman" w:cs="Arial"/>
          <w:b/>
          <w:sz w:val="18"/>
          <w:szCs w:val="18"/>
          <w:u w:val="single"/>
        </w:rPr>
        <w:t xml:space="preserve"> as it relates to:</w:t>
      </w:r>
    </w:p>
    <w:p w14:paraId="4991ADFC" w14:textId="11256D8A" w:rsidR="00C110BC" w:rsidRDefault="00C110BC" w:rsidP="00EC1675">
      <w:pPr>
        <w:spacing w:after="0" w:line="240" w:lineRule="auto"/>
        <w:rPr>
          <w:rFonts w:eastAsia="Times New Roman" w:cs="Arial"/>
          <w:b/>
          <w:sz w:val="18"/>
          <w:szCs w:val="18"/>
          <w:u w:val="single"/>
        </w:rPr>
      </w:pPr>
    </w:p>
    <w:tbl>
      <w:tblPr>
        <w:tblpPr w:leftFromText="180" w:rightFromText="180" w:vertAnchor="text" w:horzAnchor="margin" w:tblpY="123"/>
        <w:tblW w:w="10710"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540"/>
        <w:gridCol w:w="630"/>
        <w:gridCol w:w="630"/>
      </w:tblGrid>
      <w:tr w:rsidR="00C110BC" w:rsidRPr="00D3370E" w14:paraId="0E91B676" w14:textId="77777777" w:rsidTr="00C110BC">
        <w:trPr>
          <w:cantSplit/>
        </w:trPr>
        <w:tc>
          <w:tcPr>
            <w:tcW w:w="8910" w:type="dxa"/>
            <w:tcBorders>
              <w:bottom w:val="single" w:sz="4" w:space="0" w:color="auto"/>
            </w:tcBorders>
          </w:tcPr>
          <w:p w14:paraId="217D50E1" w14:textId="77777777" w:rsidR="00C110BC" w:rsidRPr="00D3370E" w:rsidRDefault="00C110BC" w:rsidP="00C110BC">
            <w:pPr>
              <w:tabs>
                <w:tab w:val="left" w:pos="684"/>
                <w:tab w:val="left" w:pos="8604"/>
                <w:tab w:val="left" w:pos="9324"/>
                <w:tab w:val="left" w:pos="10044"/>
              </w:tabs>
              <w:spacing w:after="0" w:line="240" w:lineRule="auto"/>
              <w:ind w:left="45"/>
              <w:rPr>
                <w:rFonts w:eastAsia="Times New Roman" w:cs="Arial"/>
                <w:b/>
                <w:sz w:val="16"/>
                <w:szCs w:val="16"/>
              </w:rPr>
            </w:pPr>
          </w:p>
        </w:tc>
        <w:tc>
          <w:tcPr>
            <w:tcW w:w="540" w:type="dxa"/>
            <w:tcBorders>
              <w:top w:val="single" w:sz="4" w:space="0" w:color="auto"/>
            </w:tcBorders>
            <w:vAlign w:val="center"/>
          </w:tcPr>
          <w:p w14:paraId="5F948B06" w14:textId="77777777" w:rsidR="00C110BC" w:rsidRPr="00C110BC" w:rsidRDefault="00C110BC" w:rsidP="00C110BC">
            <w:pPr>
              <w:tabs>
                <w:tab w:val="left" w:pos="684"/>
                <w:tab w:val="left" w:pos="8604"/>
                <w:tab w:val="left" w:pos="9324"/>
                <w:tab w:val="left" w:pos="10044"/>
              </w:tabs>
              <w:spacing w:after="0" w:line="240" w:lineRule="auto"/>
              <w:jc w:val="center"/>
              <w:rPr>
                <w:rFonts w:eastAsia="Times New Roman" w:cs="Arial"/>
                <w:b/>
                <w:sz w:val="18"/>
                <w:szCs w:val="18"/>
              </w:rPr>
            </w:pPr>
            <w:r w:rsidRPr="00C110BC">
              <w:rPr>
                <w:rFonts w:eastAsia="Times New Roman" w:cs="Arial"/>
                <w:b/>
                <w:sz w:val="18"/>
                <w:szCs w:val="18"/>
              </w:rPr>
              <w:t>Yes</w:t>
            </w:r>
          </w:p>
        </w:tc>
        <w:tc>
          <w:tcPr>
            <w:tcW w:w="630" w:type="dxa"/>
            <w:tcBorders>
              <w:top w:val="single" w:sz="4" w:space="0" w:color="auto"/>
            </w:tcBorders>
            <w:vAlign w:val="center"/>
          </w:tcPr>
          <w:p w14:paraId="60A6435D" w14:textId="77777777" w:rsidR="00C110BC" w:rsidRPr="00C110BC" w:rsidRDefault="00C110BC" w:rsidP="00C110BC">
            <w:pPr>
              <w:spacing w:after="0" w:line="240" w:lineRule="auto"/>
              <w:jc w:val="center"/>
              <w:rPr>
                <w:rFonts w:eastAsia="Times New Roman" w:cs="Arial"/>
                <w:b/>
                <w:bCs/>
                <w:sz w:val="18"/>
                <w:szCs w:val="18"/>
              </w:rPr>
            </w:pPr>
            <w:r w:rsidRPr="00C110BC">
              <w:rPr>
                <w:rFonts w:eastAsia="Times New Roman" w:cs="Arial"/>
                <w:b/>
                <w:bCs/>
                <w:sz w:val="18"/>
                <w:szCs w:val="18"/>
              </w:rPr>
              <w:t>No</w:t>
            </w:r>
          </w:p>
        </w:tc>
        <w:tc>
          <w:tcPr>
            <w:tcW w:w="630" w:type="dxa"/>
            <w:tcBorders>
              <w:top w:val="single" w:sz="4" w:space="0" w:color="auto"/>
            </w:tcBorders>
            <w:vAlign w:val="center"/>
          </w:tcPr>
          <w:p w14:paraId="65732CFC" w14:textId="77777777" w:rsidR="00C110BC" w:rsidRPr="00C110BC" w:rsidRDefault="00C110BC" w:rsidP="00C110BC">
            <w:pPr>
              <w:tabs>
                <w:tab w:val="left" w:pos="684"/>
                <w:tab w:val="left" w:pos="8604"/>
                <w:tab w:val="left" w:pos="9324"/>
                <w:tab w:val="left" w:pos="10044"/>
              </w:tabs>
              <w:spacing w:after="0" w:line="240" w:lineRule="auto"/>
              <w:jc w:val="center"/>
              <w:rPr>
                <w:rFonts w:eastAsia="Times New Roman" w:cs="Arial"/>
                <w:b/>
                <w:sz w:val="18"/>
                <w:szCs w:val="18"/>
              </w:rPr>
            </w:pPr>
            <w:r w:rsidRPr="00C110BC">
              <w:rPr>
                <w:rFonts w:eastAsia="Times New Roman" w:cs="Arial"/>
                <w:b/>
                <w:sz w:val="18"/>
                <w:szCs w:val="18"/>
              </w:rPr>
              <w:t>N/A</w:t>
            </w:r>
          </w:p>
        </w:tc>
      </w:tr>
      <w:tr w:rsidR="00C110BC" w:rsidRPr="00D3370E" w14:paraId="6613116E" w14:textId="77777777" w:rsidTr="00C110BC">
        <w:trPr>
          <w:cantSplit/>
          <w:trHeight w:val="288"/>
        </w:trPr>
        <w:tc>
          <w:tcPr>
            <w:tcW w:w="8910" w:type="dxa"/>
            <w:tcBorders>
              <w:top w:val="single" w:sz="4" w:space="0" w:color="auto"/>
              <w:left w:val="single" w:sz="4" w:space="0" w:color="auto"/>
            </w:tcBorders>
            <w:vAlign w:val="center"/>
          </w:tcPr>
          <w:p w14:paraId="07118A76" w14:textId="77777777" w:rsidR="00C110BC" w:rsidRPr="00C110BC" w:rsidRDefault="00C110BC" w:rsidP="00C110BC">
            <w:pPr>
              <w:tabs>
                <w:tab w:val="left" w:pos="684"/>
                <w:tab w:val="left" w:pos="8604"/>
                <w:tab w:val="left" w:pos="9324"/>
                <w:tab w:val="left" w:pos="10044"/>
              </w:tabs>
              <w:spacing w:after="0" w:line="240" w:lineRule="auto"/>
              <w:ind w:left="162"/>
              <w:rPr>
                <w:rFonts w:eastAsia="Times New Roman" w:cs="Arial"/>
                <w:sz w:val="18"/>
                <w:szCs w:val="18"/>
              </w:rPr>
            </w:pPr>
            <w:r w:rsidRPr="00C110BC">
              <w:rPr>
                <w:rFonts w:cs="Arial"/>
                <w:sz w:val="18"/>
                <w:szCs w:val="18"/>
              </w:rPr>
              <w:t>Clean and soiled utility rooms?</w:t>
            </w:r>
          </w:p>
        </w:tc>
        <w:tc>
          <w:tcPr>
            <w:tcW w:w="540" w:type="dxa"/>
            <w:vAlign w:val="center"/>
          </w:tcPr>
          <w:p w14:paraId="46F9902E"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400443555"/>
                <w14:checkbox>
                  <w14:checked w14:val="0"/>
                  <w14:checkedState w14:val="2612" w14:font="MS Gothic"/>
                  <w14:uncheckedState w14:val="2610" w14:font="MS Gothic"/>
                </w14:checkbox>
              </w:sdtPr>
              <w:sdtContent>
                <w:r>
                  <w:rPr>
                    <w:rFonts w:ascii="MS Gothic" w:eastAsia="MS Gothic" w:hAnsi="MS Gothic" w:cs="Arial"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660041309"/>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6F1D2134"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357507490"/>
                <w14:checkbox>
                  <w14:checked w14:val="0"/>
                  <w14:checkedState w14:val="2612" w14:font="MS Gothic"/>
                  <w14:uncheckedState w14:val="2610" w14:font="MS Gothic"/>
                </w14:checkbox>
              </w:sdtPr>
              <w:sdtContent>
                <w:r>
                  <w:rPr>
                    <w:rFonts w:ascii="MS Gothic" w:eastAsia="MS Gothic" w:hAnsi="MS Gothic" w:cs="Arial"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97195564"/>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4B8FC8B1"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441414608"/>
                <w14:checkbox>
                  <w14:checked w14:val="0"/>
                  <w14:checkedState w14:val="2612" w14:font="MS Gothic"/>
                  <w14:uncheckedState w14:val="2610" w14:font="MS Gothic"/>
                </w14:checkbox>
              </w:sdtPr>
              <w:sdtContent>
                <w:r>
                  <w:rPr>
                    <w:rFonts w:ascii="MS Gothic" w:eastAsia="MS Gothic" w:hAnsi="MS Gothic" w:cs="Arial"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36283375"/>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r w:rsidR="00C110BC" w:rsidRPr="00D3370E" w14:paraId="14F556BC" w14:textId="77777777" w:rsidTr="00C110BC">
        <w:trPr>
          <w:cantSplit/>
          <w:trHeight w:val="288"/>
        </w:trPr>
        <w:tc>
          <w:tcPr>
            <w:tcW w:w="8910" w:type="dxa"/>
            <w:tcBorders>
              <w:top w:val="single" w:sz="4" w:space="0" w:color="auto"/>
              <w:left w:val="single" w:sz="4" w:space="0" w:color="auto"/>
            </w:tcBorders>
            <w:vAlign w:val="center"/>
          </w:tcPr>
          <w:p w14:paraId="04908EB8" w14:textId="77777777" w:rsidR="00C110BC" w:rsidRPr="00C110BC" w:rsidRDefault="00C110BC" w:rsidP="00C110BC">
            <w:pPr>
              <w:tabs>
                <w:tab w:val="left" w:pos="684"/>
                <w:tab w:val="left" w:pos="8604"/>
                <w:tab w:val="left" w:pos="9324"/>
                <w:tab w:val="left" w:pos="10044"/>
              </w:tabs>
              <w:spacing w:after="0" w:line="240" w:lineRule="auto"/>
              <w:ind w:left="162"/>
              <w:rPr>
                <w:rFonts w:eastAsia="Times New Roman" w:cs="Arial"/>
                <w:sz w:val="18"/>
                <w:szCs w:val="18"/>
              </w:rPr>
            </w:pPr>
            <w:r w:rsidRPr="00C110BC">
              <w:rPr>
                <w:rFonts w:cs="Arial"/>
                <w:sz w:val="18"/>
                <w:szCs w:val="18"/>
              </w:rPr>
              <w:t>Hand washing sinks/Sanitizer dispensers?</w:t>
            </w:r>
          </w:p>
        </w:tc>
        <w:tc>
          <w:tcPr>
            <w:tcW w:w="540" w:type="dxa"/>
            <w:vAlign w:val="center"/>
          </w:tcPr>
          <w:p w14:paraId="38BFCF95"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425104813"/>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302008542"/>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318B5D73"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776004352"/>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847744681"/>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4A8CC1D8"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216342498"/>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714892638"/>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r w:rsidR="00C110BC" w:rsidRPr="00D3370E" w14:paraId="596AEA5D" w14:textId="77777777" w:rsidTr="00C110BC">
        <w:trPr>
          <w:cantSplit/>
          <w:trHeight w:val="288"/>
        </w:trPr>
        <w:tc>
          <w:tcPr>
            <w:tcW w:w="8910" w:type="dxa"/>
            <w:tcBorders>
              <w:top w:val="single" w:sz="4" w:space="0" w:color="auto"/>
              <w:left w:val="single" w:sz="4" w:space="0" w:color="auto"/>
            </w:tcBorders>
            <w:vAlign w:val="center"/>
          </w:tcPr>
          <w:p w14:paraId="230D26EA" w14:textId="77777777" w:rsidR="00C110BC" w:rsidRPr="00C110BC" w:rsidRDefault="00C110BC" w:rsidP="00C110BC">
            <w:pPr>
              <w:tabs>
                <w:tab w:val="left" w:pos="684"/>
                <w:tab w:val="left" w:pos="8604"/>
                <w:tab w:val="left" w:pos="9324"/>
                <w:tab w:val="left" w:pos="10044"/>
              </w:tabs>
              <w:spacing w:after="0" w:line="240" w:lineRule="auto"/>
              <w:ind w:left="162" w:right="-18"/>
              <w:rPr>
                <w:rFonts w:eastAsia="Times New Roman" w:cs="Arial"/>
                <w:sz w:val="18"/>
                <w:szCs w:val="18"/>
              </w:rPr>
            </w:pPr>
            <w:r w:rsidRPr="00C110BC">
              <w:rPr>
                <w:rFonts w:cs="Arial"/>
                <w:sz w:val="18"/>
                <w:szCs w:val="18"/>
              </w:rPr>
              <w:t>Support services space?</w:t>
            </w:r>
          </w:p>
        </w:tc>
        <w:tc>
          <w:tcPr>
            <w:tcW w:w="540" w:type="dxa"/>
            <w:vAlign w:val="center"/>
          </w:tcPr>
          <w:p w14:paraId="4A9AB6D3"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286427552"/>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594000230"/>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2C6491FF"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520904439"/>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927605077"/>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2941B935"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63314088"/>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77987792"/>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r w:rsidR="00C110BC" w:rsidRPr="00D3370E" w14:paraId="4C3B4A3F" w14:textId="77777777" w:rsidTr="00C110BC">
        <w:trPr>
          <w:cantSplit/>
          <w:trHeight w:val="288"/>
        </w:trPr>
        <w:tc>
          <w:tcPr>
            <w:tcW w:w="8910" w:type="dxa"/>
            <w:tcBorders>
              <w:top w:val="single" w:sz="4" w:space="0" w:color="auto"/>
              <w:left w:val="single" w:sz="4" w:space="0" w:color="auto"/>
            </w:tcBorders>
            <w:vAlign w:val="center"/>
          </w:tcPr>
          <w:p w14:paraId="75ADCFE4" w14:textId="77777777" w:rsidR="00C110BC" w:rsidRPr="00C110BC" w:rsidRDefault="00C110BC" w:rsidP="00C110BC">
            <w:pPr>
              <w:tabs>
                <w:tab w:val="left" w:pos="684"/>
                <w:tab w:val="left" w:pos="8604"/>
                <w:tab w:val="left" w:pos="9324"/>
                <w:tab w:val="left" w:pos="10044"/>
              </w:tabs>
              <w:spacing w:after="0" w:line="240" w:lineRule="auto"/>
              <w:ind w:left="162"/>
              <w:rPr>
                <w:rFonts w:eastAsia="Times New Roman" w:cs="Arial"/>
                <w:sz w:val="18"/>
                <w:szCs w:val="18"/>
              </w:rPr>
            </w:pPr>
            <w:r w:rsidRPr="00C110BC">
              <w:rPr>
                <w:rFonts w:cs="Arial"/>
                <w:sz w:val="18"/>
                <w:szCs w:val="18"/>
              </w:rPr>
              <w:t>Isolation (positive pressure) rooms?</w:t>
            </w:r>
          </w:p>
        </w:tc>
        <w:tc>
          <w:tcPr>
            <w:tcW w:w="540" w:type="dxa"/>
            <w:vAlign w:val="center"/>
          </w:tcPr>
          <w:p w14:paraId="280D636D"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937505101"/>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855636874"/>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24AC2158"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201483209"/>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40716101"/>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7A87F126"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2144732350"/>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025088901"/>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r w:rsidR="00C110BC" w:rsidRPr="00D3370E" w14:paraId="3A62CD32" w14:textId="77777777" w:rsidTr="00C110BC">
        <w:trPr>
          <w:cantSplit/>
          <w:trHeight w:val="288"/>
        </w:trPr>
        <w:tc>
          <w:tcPr>
            <w:tcW w:w="8910" w:type="dxa"/>
            <w:tcBorders>
              <w:top w:val="single" w:sz="4" w:space="0" w:color="auto"/>
              <w:left w:val="single" w:sz="4" w:space="0" w:color="auto"/>
            </w:tcBorders>
            <w:vAlign w:val="center"/>
          </w:tcPr>
          <w:p w14:paraId="199C2E14" w14:textId="77777777" w:rsidR="00C110BC" w:rsidRPr="00C110BC" w:rsidRDefault="00C110BC" w:rsidP="00C110BC">
            <w:pPr>
              <w:tabs>
                <w:tab w:val="left" w:pos="684"/>
                <w:tab w:val="left" w:pos="8604"/>
                <w:tab w:val="left" w:pos="9324"/>
                <w:tab w:val="left" w:pos="10044"/>
              </w:tabs>
              <w:spacing w:after="0" w:line="240" w:lineRule="auto"/>
              <w:ind w:left="162"/>
              <w:rPr>
                <w:rFonts w:eastAsia="Times New Roman" w:cs="Arial"/>
                <w:sz w:val="18"/>
                <w:szCs w:val="18"/>
              </w:rPr>
            </w:pPr>
            <w:r w:rsidRPr="00C110BC">
              <w:rPr>
                <w:rFonts w:cs="Arial"/>
                <w:sz w:val="18"/>
                <w:szCs w:val="18"/>
              </w:rPr>
              <w:t>Negative pressure rooms?</w:t>
            </w:r>
          </w:p>
        </w:tc>
        <w:tc>
          <w:tcPr>
            <w:tcW w:w="540" w:type="dxa"/>
            <w:vAlign w:val="center"/>
          </w:tcPr>
          <w:p w14:paraId="17A06AEB"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01079291"/>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9505763"/>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00326EF3"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490753369"/>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209347783"/>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29D70EE2"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450982447"/>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014044256"/>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r w:rsidR="00C110BC" w:rsidRPr="00D3370E" w14:paraId="37C8ECCB" w14:textId="77777777" w:rsidTr="00C110BC">
        <w:trPr>
          <w:cantSplit/>
          <w:trHeight w:val="288"/>
        </w:trPr>
        <w:tc>
          <w:tcPr>
            <w:tcW w:w="8910" w:type="dxa"/>
            <w:tcBorders>
              <w:top w:val="single" w:sz="4" w:space="0" w:color="auto"/>
              <w:left w:val="single" w:sz="4" w:space="0" w:color="auto"/>
            </w:tcBorders>
            <w:vAlign w:val="center"/>
          </w:tcPr>
          <w:p w14:paraId="7B66B7E6" w14:textId="77777777" w:rsidR="00C110BC" w:rsidRPr="00C110BC" w:rsidRDefault="00C110BC" w:rsidP="00C110BC">
            <w:pPr>
              <w:tabs>
                <w:tab w:val="left" w:pos="684"/>
                <w:tab w:val="left" w:pos="8604"/>
                <w:tab w:val="left" w:pos="9324"/>
                <w:tab w:val="left" w:pos="10044"/>
              </w:tabs>
              <w:spacing w:after="0" w:line="240" w:lineRule="auto"/>
              <w:ind w:left="162"/>
              <w:rPr>
                <w:rFonts w:eastAsia="Times New Roman" w:cs="Arial"/>
                <w:sz w:val="18"/>
                <w:szCs w:val="18"/>
              </w:rPr>
            </w:pPr>
            <w:r w:rsidRPr="00C110BC">
              <w:rPr>
                <w:rFonts w:cs="Arial"/>
                <w:sz w:val="18"/>
                <w:szCs w:val="18"/>
              </w:rPr>
              <w:t>Wall and floor openings?</w:t>
            </w:r>
          </w:p>
        </w:tc>
        <w:tc>
          <w:tcPr>
            <w:tcW w:w="540" w:type="dxa"/>
            <w:vAlign w:val="center"/>
          </w:tcPr>
          <w:p w14:paraId="2EA9F05C"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5744732"/>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504758358"/>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4876D25D"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272548672"/>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942058319"/>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11710491"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2127420270"/>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718396402"/>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r w:rsidR="00C110BC" w:rsidRPr="00D3370E" w14:paraId="4EA513E6" w14:textId="77777777" w:rsidTr="00C110BC">
        <w:trPr>
          <w:cantSplit/>
          <w:trHeight w:val="288"/>
        </w:trPr>
        <w:tc>
          <w:tcPr>
            <w:tcW w:w="8910" w:type="dxa"/>
            <w:tcBorders>
              <w:top w:val="single" w:sz="4" w:space="0" w:color="auto"/>
              <w:left w:val="single" w:sz="4" w:space="0" w:color="auto"/>
            </w:tcBorders>
            <w:vAlign w:val="center"/>
          </w:tcPr>
          <w:p w14:paraId="3230F17A" w14:textId="77777777" w:rsidR="00C110BC" w:rsidRPr="00C110BC" w:rsidRDefault="00C110BC" w:rsidP="00C110BC">
            <w:pPr>
              <w:tabs>
                <w:tab w:val="left" w:pos="684"/>
                <w:tab w:val="left" w:pos="8604"/>
                <w:tab w:val="left" w:pos="9324"/>
                <w:tab w:val="left" w:pos="10044"/>
              </w:tabs>
              <w:spacing w:after="0" w:line="240" w:lineRule="auto"/>
              <w:ind w:left="162"/>
              <w:rPr>
                <w:rFonts w:eastAsia="Times New Roman" w:cs="Arial"/>
                <w:sz w:val="18"/>
                <w:szCs w:val="18"/>
              </w:rPr>
            </w:pPr>
            <w:r w:rsidRPr="00C110BC">
              <w:rPr>
                <w:rFonts w:cs="Arial"/>
                <w:sz w:val="18"/>
                <w:szCs w:val="18"/>
              </w:rPr>
              <w:t>Ceiling type?</w:t>
            </w:r>
            <w:r w:rsidRPr="00C110BC">
              <w:rPr>
                <w:rFonts w:cs="Arial"/>
                <w:sz w:val="18"/>
                <w:szCs w:val="18"/>
              </w:rPr>
              <w:tab/>
            </w:r>
          </w:p>
        </w:tc>
        <w:tc>
          <w:tcPr>
            <w:tcW w:w="540" w:type="dxa"/>
            <w:vAlign w:val="center"/>
          </w:tcPr>
          <w:p w14:paraId="1AACA4F9"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2048251088"/>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463870515"/>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6C419B27"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2140786551"/>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124894748"/>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c>
          <w:tcPr>
            <w:tcW w:w="630" w:type="dxa"/>
            <w:vAlign w:val="center"/>
          </w:tcPr>
          <w:p w14:paraId="2BEA17F0" w14:textId="77777777" w:rsidR="00C110BC" w:rsidRPr="00EC1675" w:rsidRDefault="00C110BC" w:rsidP="00C110BC">
            <w:pPr>
              <w:spacing w:after="0" w:line="240" w:lineRule="auto"/>
              <w:jc w:val="center"/>
              <w:rPr>
                <w:rFonts w:eastAsia="Times New Roman" w:cs="Arial"/>
                <w:sz w:val="18"/>
                <w:szCs w:val="20"/>
              </w:rPr>
            </w:pPr>
            <w:sdt>
              <w:sdtPr>
                <w:rPr>
                  <w:rFonts w:eastAsia="Times New Roman" w:cs="Arial"/>
                  <w:sz w:val="16"/>
                  <w:szCs w:val="18"/>
                  <w:shd w:val="clear" w:color="auto" w:fill="D9D9D9"/>
                </w:rPr>
                <w:id w:val="-1615824093"/>
                <w14:checkbox>
                  <w14:checked w14:val="0"/>
                  <w14:checkedState w14:val="2612" w14:font="MS Gothic"/>
                  <w14:uncheckedState w14:val="2610" w14:font="MS Gothic"/>
                </w14:checkbox>
              </w:sdtPr>
              <w:sdtContent>
                <w:r w:rsidRPr="00EC1675">
                  <w:rPr>
                    <w:rFonts w:ascii="MS Gothic" w:eastAsia="MS Gothic" w:hAnsi="MS Gothic" w:cs="MS Gothic" w:hint="eastAsia"/>
                    <w:sz w:val="16"/>
                    <w:szCs w:val="18"/>
                    <w:shd w:val="clear" w:color="auto" w:fill="D9D9D9"/>
                  </w:rPr>
                  <w:t>☐</w:t>
                </w:r>
              </w:sdtContent>
            </w:sdt>
            <w:r w:rsidRPr="00EC1675">
              <w:rPr>
                <w:rFonts w:eastAsia="Times New Roman" w:cs="Arial"/>
                <w:vanish/>
                <w:sz w:val="18"/>
                <w:szCs w:val="24"/>
                <w:highlight w:val="yellow"/>
                <w:shd w:val="clear" w:color="auto" w:fill="BFBFBF"/>
              </w:rPr>
              <w:t xml:space="preserve"> </w:t>
            </w:r>
            <w:sdt>
              <w:sdtPr>
                <w:rPr>
                  <w:rFonts w:eastAsia="Times New Roman" w:cs="Arial"/>
                  <w:vanish/>
                  <w:sz w:val="18"/>
                  <w:szCs w:val="24"/>
                  <w:highlight w:val="yellow"/>
                  <w:shd w:val="clear" w:color="auto" w:fill="BFBFBF"/>
                </w:rPr>
                <w:id w:val="1247992815"/>
                <w14:checkbox>
                  <w14:checked w14:val="1"/>
                  <w14:checkedState w14:val="2612" w14:font="MS Gothic"/>
                  <w14:uncheckedState w14:val="2610" w14:font="MS Gothic"/>
                </w14:checkbox>
              </w:sdtPr>
              <w:sdtContent>
                <w:r w:rsidRPr="00EC1675">
                  <w:rPr>
                    <w:rFonts w:ascii="MS Gothic" w:eastAsia="MS Gothic" w:hAnsi="MS Gothic" w:cs="MS Gothic" w:hint="eastAsia"/>
                    <w:vanish/>
                    <w:sz w:val="18"/>
                    <w:szCs w:val="24"/>
                    <w:highlight w:val="yellow"/>
                    <w:shd w:val="clear" w:color="auto" w:fill="BFBFBF"/>
                  </w:rPr>
                  <w:t>☒</w:t>
                </w:r>
              </w:sdtContent>
            </w:sdt>
          </w:p>
        </w:tc>
      </w:tr>
    </w:tbl>
    <w:p w14:paraId="63E7F0F1" w14:textId="7F56D24C" w:rsidR="00C110BC" w:rsidRDefault="00C110BC" w:rsidP="00EC1675">
      <w:pPr>
        <w:spacing w:after="0" w:line="240" w:lineRule="auto"/>
        <w:rPr>
          <w:rFonts w:eastAsia="Times New Roman" w:cs="Arial"/>
          <w:b/>
          <w:sz w:val="18"/>
          <w:szCs w:val="18"/>
          <w:u w:val="single"/>
        </w:rPr>
      </w:pPr>
    </w:p>
    <w:p w14:paraId="40CEA917" w14:textId="677BF7BD" w:rsidR="00C110BC" w:rsidRDefault="00C110BC" w:rsidP="00EC1675">
      <w:pPr>
        <w:spacing w:after="0" w:line="240" w:lineRule="auto"/>
        <w:rPr>
          <w:rFonts w:eastAsia="Times New Roman" w:cs="Arial"/>
          <w:b/>
          <w:sz w:val="18"/>
          <w:szCs w:val="18"/>
          <w:u w:val="single"/>
        </w:rPr>
      </w:pPr>
    </w:p>
    <w:p w14:paraId="35D2ABB6" w14:textId="77777777" w:rsidR="00C110BC" w:rsidRPr="00C110BC" w:rsidRDefault="00C110BC" w:rsidP="00C110BC">
      <w:pPr>
        <w:pStyle w:val="BodyText"/>
        <w:rPr>
          <w:rFonts w:cs="Arial"/>
          <w:b/>
          <w:sz w:val="18"/>
          <w:szCs w:val="18"/>
          <w:u w:val="single"/>
        </w:rPr>
      </w:pPr>
      <w:r w:rsidRPr="00C110BC">
        <w:rPr>
          <w:rFonts w:eastAsia="Times New Roman" w:cs="Arial"/>
          <w:b/>
          <w:sz w:val="18"/>
          <w:szCs w:val="18"/>
          <w:u w:val="single"/>
        </w:rPr>
        <w:t xml:space="preserve">Step Eleven - </w:t>
      </w:r>
      <w:r w:rsidRPr="00C110BC">
        <w:rPr>
          <w:rFonts w:cs="Arial"/>
          <w:b/>
          <w:sz w:val="18"/>
          <w:szCs w:val="18"/>
          <w:u w:val="single"/>
        </w:rPr>
        <w:t>Other construction and containment issues to be discussed with the construction team:</w:t>
      </w:r>
    </w:p>
    <w:p w14:paraId="19DC0B3E" w14:textId="2979B40C" w:rsidR="00C110BC" w:rsidRDefault="00C110BC" w:rsidP="00EC1675">
      <w:pPr>
        <w:spacing w:after="0" w:line="240" w:lineRule="auto"/>
        <w:rPr>
          <w:rFonts w:eastAsia="Times New Roman" w:cs="Arial"/>
          <w:b/>
          <w:sz w:val="18"/>
          <w:szCs w:val="18"/>
          <w:u w:val="single"/>
        </w:rPr>
      </w:pPr>
    </w:p>
    <w:tbl>
      <w:tblPr>
        <w:tblpPr w:leftFromText="180" w:rightFromText="180" w:vertAnchor="text" w:horzAnchor="margin" w:tblpY="123"/>
        <w:tblW w:w="10710"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540"/>
        <w:gridCol w:w="630"/>
        <w:gridCol w:w="630"/>
      </w:tblGrid>
      <w:tr w:rsidR="00C110BC" w:rsidRPr="00C110BC" w14:paraId="0E234563" w14:textId="77777777" w:rsidTr="00920B17">
        <w:trPr>
          <w:cantSplit/>
        </w:trPr>
        <w:tc>
          <w:tcPr>
            <w:tcW w:w="8910" w:type="dxa"/>
            <w:tcBorders>
              <w:bottom w:val="single" w:sz="4" w:space="0" w:color="auto"/>
            </w:tcBorders>
          </w:tcPr>
          <w:p w14:paraId="626ABE03" w14:textId="77777777" w:rsidR="00C110BC" w:rsidRPr="00C110BC" w:rsidRDefault="00C110BC" w:rsidP="00C110BC">
            <w:pPr>
              <w:spacing w:after="0" w:line="240" w:lineRule="auto"/>
              <w:rPr>
                <w:rFonts w:eastAsia="Times New Roman" w:cs="Arial"/>
                <w:b/>
                <w:sz w:val="18"/>
                <w:szCs w:val="18"/>
                <w:u w:val="single"/>
              </w:rPr>
            </w:pPr>
          </w:p>
        </w:tc>
        <w:tc>
          <w:tcPr>
            <w:tcW w:w="540" w:type="dxa"/>
            <w:tcBorders>
              <w:top w:val="single" w:sz="4" w:space="0" w:color="auto"/>
            </w:tcBorders>
            <w:vAlign w:val="center"/>
          </w:tcPr>
          <w:p w14:paraId="34085122" w14:textId="77777777" w:rsidR="00C110BC" w:rsidRPr="00C110BC" w:rsidRDefault="00C110BC" w:rsidP="00C110BC">
            <w:pPr>
              <w:spacing w:after="0" w:line="240" w:lineRule="auto"/>
              <w:rPr>
                <w:rFonts w:eastAsia="Times New Roman" w:cs="Arial"/>
                <w:b/>
                <w:sz w:val="18"/>
                <w:szCs w:val="18"/>
              </w:rPr>
            </w:pPr>
            <w:r w:rsidRPr="00C110BC">
              <w:rPr>
                <w:rFonts w:eastAsia="Times New Roman" w:cs="Arial"/>
                <w:b/>
                <w:sz w:val="18"/>
                <w:szCs w:val="18"/>
              </w:rPr>
              <w:t>Yes</w:t>
            </w:r>
          </w:p>
        </w:tc>
        <w:tc>
          <w:tcPr>
            <w:tcW w:w="630" w:type="dxa"/>
            <w:tcBorders>
              <w:top w:val="single" w:sz="4" w:space="0" w:color="auto"/>
            </w:tcBorders>
            <w:vAlign w:val="center"/>
          </w:tcPr>
          <w:p w14:paraId="3E1D493D" w14:textId="77777777" w:rsidR="00C110BC" w:rsidRPr="00C110BC" w:rsidRDefault="00C110BC" w:rsidP="00C110BC">
            <w:pPr>
              <w:spacing w:after="0" w:line="240" w:lineRule="auto"/>
              <w:rPr>
                <w:rFonts w:eastAsia="Times New Roman" w:cs="Arial"/>
                <w:b/>
                <w:bCs/>
                <w:sz w:val="18"/>
                <w:szCs w:val="18"/>
              </w:rPr>
            </w:pPr>
            <w:r w:rsidRPr="00C110BC">
              <w:rPr>
                <w:rFonts w:eastAsia="Times New Roman" w:cs="Arial"/>
                <w:b/>
                <w:bCs/>
                <w:sz w:val="18"/>
                <w:szCs w:val="18"/>
              </w:rPr>
              <w:t>No</w:t>
            </w:r>
          </w:p>
        </w:tc>
        <w:tc>
          <w:tcPr>
            <w:tcW w:w="630" w:type="dxa"/>
            <w:tcBorders>
              <w:top w:val="single" w:sz="4" w:space="0" w:color="auto"/>
            </w:tcBorders>
            <w:vAlign w:val="center"/>
          </w:tcPr>
          <w:p w14:paraId="048F725E" w14:textId="77777777" w:rsidR="00C110BC" w:rsidRPr="00C110BC" w:rsidRDefault="00C110BC" w:rsidP="00C110BC">
            <w:pPr>
              <w:spacing w:after="0" w:line="240" w:lineRule="auto"/>
              <w:rPr>
                <w:rFonts w:eastAsia="Times New Roman" w:cs="Arial"/>
                <w:b/>
                <w:sz w:val="18"/>
                <w:szCs w:val="18"/>
              </w:rPr>
            </w:pPr>
            <w:r w:rsidRPr="00C110BC">
              <w:rPr>
                <w:rFonts w:eastAsia="Times New Roman" w:cs="Arial"/>
                <w:b/>
                <w:sz w:val="18"/>
                <w:szCs w:val="18"/>
              </w:rPr>
              <w:t>N/A</w:t>
            </w:r>
          </w:p>
        </w:tc>
      </w:tr>
      <w:tr w:rsidR="00C110BC" w:rsidRPr="00C110BC" w14:paraId="67D504BC" w14:textId="77777777" w:rsidTr="00920B17">
        <w:trPr>
          <w:cantSplit/>
          <w:trHeight w:val="288"/>
        </w:trPr>
        <w:tc>
          <w:tcPr>
            <w:tcW w:w="8910" w:type="dxa"/>
            <w:tcBorders>
              <w:top w:val="single" w:sz="4" w:space="0" w:color="auto"/>
              <w:left w:val="single" w:sz="4" w:space="0" w:color="auto"/>
            </w:tcBorders>
            <w:vAlign w:val="center"/>
          </w:tcPr>
          <w:p w14:paraId="7A299425" w14:textId="737C8FEC" w:rsidR="00C110BC" w:rsidRPr="00C110BC" w:rsidRDefault="00C110BC" w:rsidP="00C110BC">
            <w:pPr>
              <w:spacing w:after="0" w:line="240" w:lineRule="auto"/>
              <w:rPr>
                <w:rFonts w:eastAsia="Times New Roman" w:cs="Arial"/>
                <w:b/>
                <w:sz w:val="18"/>
                <w:szCs w:val="18"/>
              </w:rPr>
            </w:pPr>
            <w:r>
              <w:rPr>
                <w:rFonts w:eastAsia="Times New Roman" w:cs="Arial"/>
                <w:b/>
                <w:sz w:val="18"/>
                <w:szCs w:val="18"/>
              </w:rPr>
              <w:t>Maintenance of barriers during project.</w:t>
            </w:r>
          </w:p>
        </w:tc>
        <w:tc>
          <w:tcPr>
            <w:tcW w:w="540" w:type="dxa"/>
            <w:vAlign w:val="center"/>
          </w:tcPr>
          <w:p w14:paraId="28253D96"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214545590"/>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810056807"/>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37B87DEE" w14:textId="5BD267FA"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981655550"/>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2052658394"/>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3BC3F684"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253010595"/>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58321960"/>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r w:rsidR="00C110BC" w:rsidRPr="00C110BC" w14:paraId="690381CD" w14:textId="77777777" w:rsidTr="00920B17">
        <w:trPr>
          <w:cantSplit/>
          <w:trHeight w:val="288"/>
        </w:trPr>
        <w:tc>
          <w:tcPr>
            <w:tcW w:w="8910" w:type="dxa"/>
            <w:tcBorders>
              <w:top w:val="single" w:sz="4" w:space="0" w:color="auto"/>
              <w:left w:val="single" w:sz="4" w:space="0" w:color="auto"/>
            </w:tcBorders>
            <w:vAlign w:val="center"/>
          </w:tcPr>
          <w:p w14:paraId="722397E1" w14:textId="448A69BF" w:rsidR="00C110BC" w:rsidRPr="00C110BC" w:rsidRDefault="00753B43" w:rsidP="00C110BC">
            <w:pPr>
              <w:spacing w:after="0" w:line="240" w:lineRule="auto"/>
              <w:rPr>
                <w:rFonts w:eastAsia="Times New Roman" w:cs="Arial"/>
                <w:b/>
                <w:sz w:val="18"/>
                <w:szCs w:val="18"/>
              </w:rPr>
            </w:pPr>
            <w:r>
              <w:rPr>
                <w:rFonts w:eastAsia="Times New Roman" w:cs="Arial"/>
                <w:b/>
                <w:sz w:val="18"/>
                <w:szCs w:val="18"/>
              </w:rPr>
              <w:t>Maintaining clean jobsite daily.</w:t>
            </w:r>
          </w:p>
        </w:tc>
        <w:tc>
          <w:tcPr>
            <w:tcW w:w="540" w:type="dxa"/>
            <w:vAlign w:val="center"/>
          </w:tcPr>
          <w:p w14:paraId="5A868F0B"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603030814"/>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526838159"/>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772A8005"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2056763182"/>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21613193"/>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347E36A7"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430813827"/>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291594212"/>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r w:rsidR="00C110BC" w:rsidRPr="00C110BC" w14:paraId="166F0B3E" w14:textId="77777777" w:rsidTr="00920B17">
        <w:trPr>
          <w:cantSplit/>
          <w:trHeight w:val="288"/>
        </w:trPr>
        <w:tc>
          <w:tcPr>
            <w:tcW w:w="8910" w:type="dxa"/>
            <w:tcBorders>
              <w:top w:val="single" w:sz="4" w:space="0" w:color="auto"/>
              <w:left w:val="single" w:sz="4" w:space="0" w:color="auto"/>
            </w:tcBorders>
            <w:vAlign w:val="center"/>
          </w:tcPr>
          <w:p w14:paraId="46978D35" w14:textId="2ABDADFD" w:rsidR="00C110BC" w:rsidRPr="00C110BC" w:rsidRDefault="00753B43" w:rsidP="00C110BC">
            <w:pPr>
              <w:spacing w:after="0" w:line="240" w:lineRule="auto"/>
              <w:rPr>
                <w:rFonts w:eastAsia="Times New Roman" w:cs="Arial"/>
                <w:b/>
                <w:sz w:val="18"/>
                <w:szCs w:val="18"/>
              </w:rPr>
            </w:pPr>
            <w:r>
              <w:rPr>
                <w:rFonts w:eastAsia="Times New Roman" w:cs="Arial"/>
                <w:b/>
                <w:sz w:val="18"/>
                <w:szCs w:val="18"/>
              </w:rPr>
              <w:t>Only HEPA filtered “shop style” vacuums are allowed.</w:t>
            </w:r>
          </w:p>
        </w:tc>
        <w:tc>
          <w:tcPr>
            <w:tcW w:w="540" w:type="dxa"/>
            <w:vAlign w:val="center"/>
          </w:tcPr>
          <w:p w14:paraId="3F110E22"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730115854"/>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914515209"/>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0C580D10"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926424638"/>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910127221"/>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28F9E911"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895891299"/>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151870870"/>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r w:rsidR="00C110BC" w:rsidRPr="00C110BC" w14:paraId="082AE06E" w14:textId="77777777" w:rsidTr="00920B17">
        <w:trPr>
          <w:cantSplit/>
          <w:trHeight w:val="288"/>
        </w:trPr>
        <w:tc>
          <w:tcPr>
            <w:tcW w:w="8910" w:type="dxa"/>
            <w:tcBorders>
              <w:top w:val="single" w:sz="4" w:space="0" w:color="auto"/>
              <w:left w:val="single" w:sz="4" w:space="0" w:color="auto"/>
            </w:tcBorders>
            <w:vAlign w:val="center"/>
          </w:tcPr>
          <w:p w14:paraId="3D0F09BD" w14:textId="5B2A57B6" w:rsidR="00C110BC" w:rsidRPr="00C110BC" w:rsidRDefault="00753B43" w:rsidP="00C110BC">
            <w:pPr>
              <w:spacing w:after="0" w:line="240" w:lineRule="auto"/>
              <w:rPr>
                <w:rFonts w:eastAsia="Times New Roman" w:cs="Arial"/>
                <w:b/>
                <w:sz w:val="18"/>
                <w:szCs w:val="18"/>
              </w:rPr>
            </w:pPr>
            <w:r>
              <w:rPr>
                <w:rFonts w:eastAsia="Times New Roman" w:cs="Arial"/>
                <w:b/>
                <w:sz w:val="18"/>
                <w:szCs w:val="18"/>
              </w:rPr>
              <w:t>Proper cleaning &amp; removal of barriers at completion of project.</w:t>
            </w:r>
          </w:p>
        </w:tc>
        <w:tc>
          <w:tcPr>
            <w:tcW w:w="540" w:type="dxa"/>
            <w:vAlign w:val="center"/>
          </w:tcPr>
          <w:p w14:paraId="04F564B1"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07471653"/>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971863267"/>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55248349"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765377624"/>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970515715"/>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74CD6F11"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390885442"/>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593206795"/>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r w:rsidR="00C110BC" w:rsidRPr="00C110BC" w14:paraId="5A415DBC" w14:textId="77777777" w:rsidTr="00920B17">
        <w:trPr>
          <w:cantSplit/>
          <w:trHeight w:val="288"/>
        </w:trPr>
        <w:tc>
          <w:tcPr>
            <w:tcW w:w="8910" w:type="dxa"/>
            <w:tcBorders>
              <w:top w:val="single" w:sz="4" w:space="0" w:color="auto"/>
              <w:left w:val="single" w:sz="4" w:space="0" w:color="auto"/>
            </w:tcBorders>
            <w:vAlign w:val="center"/>
          </w:tcPr>
          <w:p w14:paraId="6FF09C2C" w14:textId="386C2361" w:rsidR="00C110BC" w:rsidRPr="00C110BC" w:rsidRDefault="00753B43" w:rsidP="00C110BC">
            <w:pPr>
              <w:spacing w:after="0" w:line="240" w:lineRule="auto"/>
              <w:rPr>
                <w:rFonts w:eastAsia="Times New Roman" w:cs="Arial"/>
                <w:b/>
                <w:sz w:val="18"/>
                <w:szCs w:val="18"/>
              </w:rPr>
            </w:pPr>
            <w:r>
              <w:rPr>
                <w:rFonts w:eastAsia="Times New Roman" w:cs="Arial"/>
                <w:b/>
                <w:sz w:val="18"/>
                <w:szCs w:val="18"/>
              </w:rPr>
              <w:t>Cleaning protocol.</w:t>
            </w:r>
          </w:p>
        </w:tc>
        <w:tc>
          <w:tcPr>
            <w:tcW w:w="540" w:type="dxa"/>
            <w:vAlign w:val="center"/>
          </w:tcPr>
          <w:p w14:paraId="7CA4375F"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979916731"/>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214193540"/>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42ED2D39"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737366038"/>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98148028"/>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1FECCB56"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301466023"/>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205071645"/>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r w:rsidR="00C110BC" w:rsidRPr="00C110BC" w14:paraId="24996757" w14:textId="77777777" w:rsidTr="00920B17">
        <w:trPr>
          <w:cantSplit/>
          <w:trHeight w:val="288"/>
        </w:trPr>
        <w:tc>
          <w:tcPr>
            <w:tcW w:w="8910" w:type="dxa"/>
            <w:tcBorders>
              <w:top w:val="single" w:sz="4" w:space="0" w:color="auto"/>
              <w:left w:val="single" w:sz="4" w:space="0" w:color="auto"/>
            </w:tcBorders>
            <w:vAlign w:val="center"/>
          </w:tcPr>
          <w:p w14:paraId="18B5D7AE" w14:textId="5FEF619D" w:rsidR="00C110BC" w:rsidRPr="00C110BC" w:rsidRDefault="00753B43" w:rsidP="00C110BC">
            <w:pPr>
              <w:spacing w:after="0" w:line="240" w:lineRule="auto"/>
              <w:rPr>
                <w:rFonts w:eastAsia="Times New Roman" w:cs="Arial"/>
                <w:b/>
                <w:sz w:val="18"/>
                <w:szCs w:val="18"/>
              </w:rPr>
            </w:pPr>
            <w:r>
              <w:rPr>
                <w:rFonts w:eastAsia="Times New Roman" w:cs="Arial"/>
                <w:b/>
                <w:sz w:val="18"/>
                <w:szCs w:val="18"/>
              </w:rPr>
              <w:t>Commissioning protocol.</w:t>
            </w:r>
          </w:p>
        </w:tc>
        <w:tc>
          <w:tcPr>
            <w:tcW w:w="540" w:type="dxa"/>
            <w:vAlign w:val="center"/>
          </w:tcPr>
          <w:p w14:paraId="131FF4A6"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301510926"/>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181360994"/>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4BF92DE4"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76557975"/>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319074208"/>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31625666"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932329219"/>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869218583"/>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r w:rsidR="00C110BC" w:rsidRPr="00C110BC" w14:paraId="35834EF7" w14:textId="77777777" w:rsidTr="00920B17">
        <w:trPr>
          <w:cantSplit/>
          <w:trHeight w:val="288"/>
        </w:trPr>
        <w:tc>
          <w:tcPr>
            <w:tcW w:w="8910" w:type="dxa"/>
            <w:tcBorders>
              <w:top w:val="single" w:sz="4" w:space="0" w:color="auto"/>
              <w:left w:val="single" w:sz="4" w:space="0" w:color="auto"/>
            </w:tcBorders>
            <w:vAlign w:val="center"/>
          </w:tcPr>
          <w:p w14:paraId="2C1E37BE" w14:textId="5259FBBE" w:rsidR="00C110BC" w:rsidRPr="00C110BC" w:rsidRDefault="00753B43" w:rsidP="00C110BC">
            <w:pPr>
              <w:spacing w:after="0" w:line="240" w:lineRule="auto"/>
              <w:rPr>
                <w:rFonts w:eastAsia="Times New Roman" w:cs="Arial"/>
                <w:b/>
                <w:sz w:val="18"/>
                <w:szCs w:val="18"/>
              </w:rPr>
            </w:pPr>
            <w:r>
              <w:rPr>
                <w:rFonts w:eastAsia="Times New Roman" w:cs="Arial"/>
                <w:b/>
                <w:sz w:val="18"/>
                <w:szCs w:val="18"/>
              </w:rPr>
              <w:t>Other.</w:t>
            </w:r>
          </w:p>
        </w:tc>
        <w:tc>
          <w:tcPr>
            <w:tcW w:w="540" w:type="dxa"/>
            <w:vAlign w:val="center"/>
          </w:tcPr>
          <w:p w14:paraId="1E4D4446"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877134536"/>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59558898"/>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1540F983"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1049263237"/>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1237512723"/>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c>
          <w:tcPr>
            <w:tcW w:w="630" w:type="dxa"/>
            <w:vAlign w:val="center"/>
          </w:tcPr>
          <w:p w14:paraId="78B0E663" w14:textId="77777777" w:rsidR="00C110BC" w:rsidRPr="00C110BC" w:rsidRDefault="00C110BC" w:rsidP="00C110BC">
            <w:pPr>
              <w:spacing w:after="0" w:line="240" w:lineRule="auto"/>
              <w:rPr>
                <w:rFonts w:eastAsia="Times New Roman" w:cs="Arial"/>
                <w:b/>
                <w:sz w:val="18"/>
                <w:szCs w:val="18"/>
              </w:rPr>
            </w:pPr>
            <w:sdt>
              <w:sdtPr>
                <w:rPr>
                  <w:rFonts w:eastAsia="Times New Roman" w:cs="Arial"/>
                  <w:b/>
                  <w:sz w:val="18"/>
                  <w:szCs w:val="18"/>
                </w:rPr>
                <w:id w:val="881513630"/>
                <w14:checkbox>
                  <w14:checked w14:val="0"/>
                  <w14:checkedState w14:val="2612" w14:font="MS Gothic"/>
                  <w14:uncheckedState w14:val="2610" w14:font="MS Gothic"/>
                </w14:checkbox>
              </w:sdtPr>
              <w:sdtContent>
                <w:r w:rsidRPr="00C110BC">
                  <w:rPr>
                    <w:rFonts w:ascii="Segoe UI Symbol" w:eastAsia="Times New Roman" w:hAnsi="Segoe UI Symbol" w:cs="Segoe UI Symbol"/>
                    <w:b/>
                    <w:sz w:val="18"/>
                    <w:szCs w:val="18"/>
                  </w:rPr>
                  <w:t>☐</w:t>
                </w:r>
              </w:sdtContent>
            </w:sdt>
            <w:r w:rsidRPr="00C110BC">
              <w:rPr>
                <w:rFonts w:eastAsia="Times New Roman" w:cs="Arial"/>
                <w:b/>
                <w:vanish/>
                <w:sz w:val="18"/>
                <w:szCs w:val="18"/>
              </w:rPr>
              <w:t xml:space="preserve"> </w:t>
            </w:r>
            <w:sdt>
              <w:sdtPr>
                <w:rPr>
                  <w:rFonts w:eastAsia="Times New Roman" w:cs="Arial"/>
                  <w:b/>
                  <w:vanish/>
                  <w:sz w:val="18"/>
                  <w:szCs w:val="18"/>
                </w:rPr>
                <w:id w:val="730967260"/>
                <w14:checkbox>
                  <w14:checked w14:val="1"/>
                  <w14:checkedState w14:val="2612" w14:font="MS Gothic"/>
                  <w14:uncheckedState w14:val="2610" w14:font="MS Gothic"/>
                </w14:checkbox>
              </w:sdtPr>
              <w:sdtContent>
                <w:r w:rsidRPr="00C110BC">
                  <w:rPr>
                    <w:rFonts w:ascii="Segoe UI Symbol" w:eastAsia="Times New Roman" w:hAnsi="Segoe UI Symbol" w:cs="Segoe UI Symbol"/>
                    <w:b/>
                    <w:vanish/>
                    <w:sz w:val="18"/>
                    <w:szCs w:val="18"/>
                  </w:rPr>
                  <w:t>☒</w:t>
                </w:r>
              </w:sdtContent>
            </w:sdt>
          </w:p>
        </w:tc>
      </w:tr>
    </w:tbl>
    <w:p w14:paraId="1D438991" w14:textId="02BAD4E0" w:rsidR="00C110BC" w:rsidRPr="00C110BC" w:rsidRDefault="00C110BC" w:rsidP="00EC1675">
      <w:pPr>
        <w:spacing w:after="0" w:line="240" w:lineRule="auto"/>
        <w:rPr>
          <w:rFonts w:eastAsia="Times New Roman" w:cs="Arial"/>
          <w:b/>
          <w:sz w:val="18"/>
          <w:szCs w:val="18"/>
        </w:rPr>
      </w:pPr>
    </w:p>
    <w:p w14:paraId="54853DE9" w14:textId="464A853D" w:rsidR="00C110BC" w:rsidRDefault="00C110BC" w:rsidP="00EC1675">
      <w:pPr>
        <w:spacing w:after="0" w:line="240" w:lineRule="auto"/>
        <w:rPr>
          <w:rFonts w:eastAsia="Times New Roman" w:cs="Arial"/>
          <w:b/>
          <w:sz w:val="18"/>
          <w:szCs w:val="18"/>
          <w:u w:val="single"/>
        </w:rPr>
      </w:pPr>
    </w:p>
    <w:p w14:paraId="33E64722" w14:textId="1BB8FCE0" w:rsidR="00C110BC" w:rsidRDefault="005C71FC" w:rsidP="00EC1675">
      <w:pPr>
        <w:spacing w:after="0" w:line="240" w:lineRule="auto"/>
        <w:rPr>
          <w:rFonts w:eastAsia="Times New Roman" w:cs="Arial"/>
          <w:b/>
          <w:sz w:val="18"/>
          <w:szCs w:val="18"/>
          <w:u w:val="single"/>
        </w:rPr>
      </w:pPr>
      <w:r>
        <w:rPr>
          <w:rFonts w:eastAsia="Times New Roman" w:cs="Arial"/>
          <w:b/>
          <w:sz w:val="18"/>
          <w:szCs w:val="18"/>
          <w:u w:val="single"/>
        </w:rPr>
        <w:t>Notes: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C71FC" w14:paraId="21FFF136" w14:textId="77777777" w:rsidTr="005C71FC">
        <w:trPr>
          <w:trHeight w:val="288"/>
        </w:trPr>
        <w:tc>
          <w:tcPr>
            <w:tcW w:w="10790" w:type="dxa"/>
            <w:tcBorders>
              <w:bottom w:val="single" w:sz="4" w:space="0" w:color="auto"/>
            </w:tcBorders>
          </w:tcPr>
          <w:p w14:paraId="66107FB3" w14:textId="77777777" w:rsidR="005C71FC" w:rsidRDefault="005C71FC" w:rsidP="00EC1675">
            <w:pPr>
              <w:spacing w:after="0" w:line="240" w:lineRule="auto"/>
              <w:rPr>
                <w:rFonts w:eastAsia="Times New Roman" w:cs="Arial"/>
                <w:b/>
                <w:sz w:val="18"/>
                <w:szCs w:val="18"/>
                <w:u w:val="single"/>
              </w:rPr>
            </w:pPr>
          </w:p>
        </w:tc>
      </w:tr>
      <w:tr w:rsidR="005C71FC" w14:paraId="012DB987" w14:textId="77777777" w:rsidTr="005C71FC">
        <w:trPr>
          <w:trHeight w:val="288"/>
        </w:trPr>
        <w:tc>
          <w:tcPr>
            <w:tcW w:w="10790" w:type="dxa"/>
            <w:tcBorders>
              <w:top w:val="single" w:sz="4" w:space="0" w:color="auto"/>
              <w:bottom w:val="single" w:sz="4" w:space="0" w:color="auto"/>
            </w:tcBorders>
          </w:tcPr>
          <w:p w14:paraId="72D56FC4" w14:textId="77777777" w:rsidR="005C71FC" w:rsidRDefault="005C71FC" w:rsidP="00EC1675">
            <w:pPr>
              <w:spacing w:after="0" w:line="240" w:lineRule="auto"/>
              <w:rPr>
                <w:rFonts w:eastAsia="Times New Roman" w:cs="Arial"/>
                <w:b/>
                <w:sz w:val="18"/>
                <w:szCs w:val="18"/>
                <w:u w:val="single"/>
              </w:rPr>
            </w:pPr>
          </w:p>
        </w:tc>
      </w:tr>
      <w:tr w:rsidR="005C71FC" w14:paraId="0F2B73E4" w14:textId="77777777" w:rsidTr="005C71FC">
        <w:trPr>
          <w:trHeight w:val="288"/>
        </w:trPr>
        <w:tc>
          <w:tcPr>
            <w:tcW w:w="10790" w:type="dxa"/>
            <w:tcBorders>
              <w:top w:val="single" w:sz="4" w:space="0" w:color="auto"/>
              <w:bottom w:val="single" w:sz="4" w:space="0" w:color="auto"/>
            </w:tcBorders>
          </w:tcPr>
          <w:p w14:paraId="52332551" w14:textId="77777777" w:rsidR="005C71FC" w:rsidRDefault="005C71FC" w:rsidP="00EC1675">
            <w:pPr>
              <w:spacing w:after="0" w:line="240" w:lineRule="auto"/>
              <w:rPr>
                <w:rFonts w:eastAsia="Times New Roman" w:cs="Arial"/>
                <w:b/>
                <w:sz w:val="18"/>
                <w:szCs w:val="18"/>
                <w:u w:val="single"/>
              </w:rPr>
            </w:pPr>
          </w:p>
        </w:tc>
      </w:tr>
      <w:tr w:rsidR="005C71FC" w14:paraId="386B2647" w14:textId="77777777" w:rsidTr="005C71FC">
        <w:trPr>
          <w:trHeight w:val="288"/>
        </w:trPr>
        <w:tc>
          <w:tcPr>
            <w:tcW w:w="10790" w:type="dxa"/>
            <w:tcBorders>
              <w:top w:val="single" w:sz="4" w:space="0" w:color="auto"/>
            </w:tcBorders>
          </w:tcPr>
          <w:p w14:paraId="11099A25" w14:textId="77777777" w:rsidR="005C71FC" w:rsidRDefault="005C71FC" w:rsidP="00EC1675">
            <w:pPr>
              <w:spacing w:after="0" w:line="240" w:lineRule="auto"/>
              <w:rPr>
                <w:rFonts w:eastAsia="Times New Roman" w:cs="Arial"/>
                <w:b/>
                <w:sz w:val="18"/>
                <w:szCs w:val="18"/>
                <w:u w:val="single"/>
              </w:rPr>
            </w:pPr>
          </w:p>
        </w:tc>
      </w:tr>
    </w:tbl>
    <w:p w14:paraId="22C9EC47" w14:textId="77777777" w:rsidR="005C71FC" w:rsidRDefault="005C71FC" w:rsidP="00EC1675">
      <w:pPr>
        <w:spacing w:after="0" w:line="240" w:lineRule="auto"/>
        <w:rPr>
          <w:rFonts w:eastAsia="Times New Roman" w:cs="Arial"/>
          <w:b/>
          <w:sz w:val="18"/>
          <w:szCs w:val="18"/>
          <w:u w:val="single"/>
        </w:rPr>
      </w:pPr>
    </w:p>
    <w:p w14:paraId="54534A72" w14:textId="650A0065" w:rsidR="00C110BC" w:rsidRDefault="00C110BC" w:rsidP="00EC1675">
      <w:pPr>
        <w:spacing w:after="0" w:line="240" w:lineRule="auto"/>
        <w:rPr>
          <w:rFonts w:eastAsia="Times New Roman" w:cs="Arial"/>
          <w:b/>
          <w:sz w:val="18"/>
          <w:szCs w:val="18"/>
          <w:u w:val="single"/>
        </w:rPr>
      </w:pPr>
    </w:p>
    <w:p w14:paraId="5EBBDC3D" w14:textId="44673E26" w:rsidR="005C71FC" w:rsidRDefault="005C71FC" w:rsidP="005C71FC">
      <w:pPr>
        <w:spacing w:after="0" w:line="240" w:lineRule="auto"/>
        <w:jc w:val="center"/>
        <w:rPr>
          <w:rFonts w:ascii="Times New Roman" w:eastAsia="Times New Roman" w:hAnsi="Times New Roman" w:cs="Times New Roman"/>
          <w:b/>
          <w:sz w:val="24"/>
          <w:szCs w:val="24"/>
        </w:rPr>
      </w:pPr>
    </w:p>
    <w:p w14:paraId="47C82114" w14:textId="73004EE9" w:rsidR="005C71FC" w:rsidRDefault="005C71FC" w:rsidP="005C71FC">
      <w:pPr>
        <w:spacing w:after="0" w:line="240" w:lineRule="auto"/>
        <w:jc w:val="center"/>
        <w:rPr>
          <w:rFonts w:ascii="Times New Roman" w:eastAsia="Times New Roman" w:hAnsi="Times New Roman" w:cs="Times New Roman"/>
          <w:b/>
          <w:sz w:val="24"/>
          <w:szCs w:val="24"/>
        </w:rPr>
      </w:pPr>
    </w:p>
    <w:p w14:paraId="6DE034DB" w14:textId="18876593" w:rsidR="005C71FC" w:rsidRDefault="005C71FC" w:rsidP="005C71FC">
      <w:pPr>
        <w:spacing w:after="0" w:line="240" w:lineRule="auto"/>
        <w:jc w:val="center"/>
        <w:rPr>
          <w:rFonts w:ascii="Times New Roman" w:eastAsia="Times New Roman" w:hAnsi="Times New Roman" w:cs="Times New Roman"/>
          <w:b/>
          <w:sz w:val="24"/>
          <w:szCs w:val="24"/>
        </w:rPr>
      </w:pPr>
    </w:p>
    <w:p w14:paraId="1D507253" w14:textId="083EDF3C" w:rsidR="005C71FC" w:rsidRDefault="005C71FC" w:rsidP="005C71FC">
      <w:pPr>
        <w:spacing w:after="0" w:line="240" w:lineRule="auto"/>
        <w:jc w:val="center"/>
        <w:rPr>
          <w:rFonts w:ascii="Times New Roman" w:eastAsia="Times New Roman" w:hAnsi="Times New Roman" w:cs="Times New Roman"/>
          <w:b/>
          <w:sz w:val="24"/>
          <w:szCs w:val="24"/>
        </w:rPr>
      </w:pPr>
    </w:p>
    <w:p w14:paraId="6F06B1CC" w14:textId="0220611D" w:rsidR="005C71FC" w:rsidRDefault="005C71FC" w:rsidP="005C71FC">
      <w:pPr>
        <w:spacing w:after="0" w:line="240" w:lineRule="auto"/>
        <w:jc w:val="center"/>
        <w:rPr>
          <w:rFonts w:ascii="Times New Roman" w:eastAsia="Times New Roman" w:hAnsi="Times New Roman" w:cs="Times New Roman"/>
          <w:b/>
          <w:sz w:val="24"/>
          <w:szCs w:val="24"/>
        </w:rPr>
      </w:pPr>
    </w:p>
    <w:p w14:paraId="2F3A57EC" w14:textId="653576F0" w:rsidR="005C71FC" w:rsidRDefault="005C71FC" w:rsidP="005C71FC">
      <w:pPr>
        <w:spacing w:after="0" w:line="240" w:lineRule="auto"/>
        <w:jc w:val="center"/>
        <w:rPr>
          <w:rFonts w:ascii="Times New Roman" w:eastAsia="Times New Roman" w:hAnsi="Times New Roman" w:cs="Times New Roman"/>
          <w:b/>
          <w:sz w:val="24"/>
          <w:szCs w:val="24"/>
        </w:rPr>
      </w:pPr>
    </w:p>
    <w:p w14:paraId="4F20D52A" w14:textId="72A922D9" w:rsidR="005C71FC" w:rsidRDefault="005C71FC" w:rsidP="005C71FC">
      <w:pPr>
        <w:spacing w:after="0" w:line="240" w:lineRule="auto"/>
        <w:jc w:val="center"/>
        <w:rPr>
          <w:rFonts w:ascii="Times New Roman" w:eastAsia="Times New Roman" w:hAnsi="Times New Roman" w:cs="Times New Roman"/>
          <w:b/>
          <w:sz w:val="24"/>
          <w:szCs w:val="24"/>
        </w:rPr>
      </w:pPr>
    </w:p>
    <w:p w14:paraId="5DAAE34E" w14:textId="7D076F7F" w:rsidR="005C71FC" w:rsidRDefault="005C71FC" w:rsidP="005C71FC">
      <w:pPr>
        <w:spacing w:after="0" w:line="240" w:lineRule="auto"/>
        <w:jc w:val="center"/>
        <w:rPr>
          <w:rFonts w:ascii="Times New Roman" w:eastAsia="Times New Roman" w:hAnsi="Times New Roman" w:cs="Times New Roman"/>
          <w:b/>
          <w:sz w:val="24"/>
          <w:szCs w:val="24"/>
        </w:rPr>
      </w:pPr>
    </w:p>
    <w:p w14:paraId="214D5160" w14:textId="73833EBD" w:rsidR="005C71FC" w:rsidRDefault="005C71FC" w:rsidP="005C71FC">
      <w:pPr>
        <w:spacing w:after="0" w:line="240" w:lineRule="auto"/>
        <w:jc w:val="center"/>
        <w:rPr>
          <w:rFonts w:ascii="Times New Roman" w:eastAsia="Times New Roman" w:hAnsi="Times New Roman" w:cs="Times New Roman"/>
          <w:b/>
          <w:sz w:val="24"/>
          <w:szCs w:val="24"/>
        </w:rPr>
      </w:pPr>
    </w:p>
    <w:p w14:paraId="0D0AC828" w14:textId="42DA376C" w:rsidR="005C71FC" w:rsidRDefault="005C71FC" w:rsidP="005C71FC">
      <w:pPr>
        <w:spacing w:after="0" w:line="240" w:lineRule="auto"/>
        <w:jc w:val="center"/>
        <w:rPr>
          <w:rFonts w:ascii="Times New Roman" w:eastAsia="Times New Roman" w:hAnsi="Times New Roman" w:cs="Times New Roman"/>
          <w:b/>
          <w:sz w:val="24"/>
          <w:szCs w:val="24"/>
        </w:rPr>
      </w:pPr>
    </w:p>
    <w:p w14:paraId="488CF84F" w14:textId="5DA65309" w:rsidR="005C71FC" w:rsidRDefault="005C71FC" w:rsidP="005C71FC">
      <w:pPr>
        <w:spacing w:after="0" w:line="240" w:lineRule="auto"/>
        <w:jc w:val="center"/>
        <w:rPr>
          <w:rFonts w:ascii="Times New Roman" w:eastAsia="Times New Roman" w:hAnsi="Times New Roman" w:cs="Times New Roman"/>
          <w:b/>
          <w:sz w:val="24"/>
          <w:szCs w:val="24"/>
        </w:rPr>
      </w:pPr>
    </w:p>
    <w:p w14:paraId="50CC6E1D" w14:textId="07B06A09" w:rsidR="005C71FC" w:rsidRDefault="005C71FC" w:rsidP="005C71FC">
      <w:pPr>
        <w:spacing w:after="0" w:line="240" w:lineRule="auto"/>
        <w:jc w:val="center"/>
        <w:rPr>
          <w:rFonts w:ascii="Times New Roman" w:eastAsia="Times New Roman" w:hAnsi="Times New Roman" w:cs="Times New Roman"/>
          <w:b/>
          <w:sz w:val="24"/>
          <w:szCs w:val="24"/>
        </w:rPr>
      </w:pPr>
    </w:p>
    <w:p w14:paraId="15E08F59" w14:textId="40663B75" w:rsidR="005C71FC" w:rsidRDefault="005C71FC" w:rsidP="005C71FC">
      <w:pPr>
        <w:spacing w:after="0" w:line="240" w:lineRule="auto"/>
        <w:jc w:val="center"/>
        <w:rPr>
          <w:rFonts w:ascii="Times New Roman" w:eastAsia="Times New Roman" w:hAnsi="Times New Roman" w:cs="Times New Roman"/>
          <w:b/>
          <w:sz w:val="24"/>
          <w:szCs w:val="24"/>
        </w:rPr>
      </w:pPr>
    </w:p>
    <w:p w14:paraId="2D03E0EE" w14:textId="48704551" w:rsidR="005C71FC" w:rsidRDefault="005C71FC" w:rsidP="005C71FC">
      <w:pPr>
        <w:spacing w:after="0" w:line="240" w:lineRule="auto"/>
        <w:jc w:val="center"/>
        <w:rPr>
          <w:rFonts w:ascii="Times New Roman" w:eastAsia="Times New Roman" w:hAnsi="Times New Roman" w:cs="Times New Roman"/>
          <w:b/>
          <w:sz w:val="24"/>
          <w:szCs w:val="24"/>
        </w:rPr>
      </w:pPr>
    </w:p>
    <w:p w14:paraId="162015FC" w14:textId="4846E810" w:rsidR="005C71FC" w:rsidRDefault="005C71FC" w:rsidP="005C71FC">
      <w:pPr>
        <w:spacing w:after="0" w:line="240" w:lineRule="auto"/>
        <w:jc w:val="center"/>
        <w:rPr>
          <w:rFonts w:ascii="Times New Roman" w:eastAsia="Times New Roman" w:hAnsi="Times New Roman" w:cs="Times New Roman"/>
          <w:b/>
          <w:sz w:val="24"/>
          <w:szCs w:val="24"/>
        </w:rPr>
      </w:pPr>
    </w:p>
    <w:p w14:paraId="63419270" w14:textId="70C485EC" w:rsidR="005C71FC" w:rsidRDefault="005C71FC" w:rsidP="005C71FC">
      <w:pPr>
        <w:spacing w:after="0" w:line="240" w:lineRule="auto"/>
        <w:jc w:val="center"/>
        <w:rPr>
          <w:rFonts w:ascii="Times New Roman" w:eastAsia="Times New Roman" w:hAnsi="Times New Roman" w:cs="Times New Roman"/>
          <w:b/>
          <w:sz w:val="24"/>
          <w:szCs w:val="24"/>
        </w:rPr>
      </w:pPr>
    </w:p>
    <w:p w14:paraId="3E528F8B" w14:textId="3B45464A" w:rsidR="005C71FC" w:rsidRDefault="005C71FC" w:rsidP="005C71FC">
      <w:pPr>
        <w:spacing w:after="0" w:line="240" w:lineRule="auto"/>
        <w:jc w:val="center"/>
        <w:rPr>
          <w:rFonts w:ascii="Times New Roman" w:eastAsia="Times New Roman" w:hAnsi="Times New Roman" w:cs="Times New Roman"/>
          <w:b/>
          <w:sz w:val="24"/>
          <w:szCs w:val="24"/>
        </w:rPr>
      </w:pPr>
    </w:p>
    <w:p w14:paraId="6BA660BE" w14:textId="39D101B6" w:rsidR="005C71FC" w:rsidRDefault="005C71FC" w:rsidP="005C71FC">
      <w:pPr>
        <w:spacing w:after="0" w:line="240" w:lineRule="auto"/>
        <w:jc w:val="center"/>
        <w:rPr>
          <w:rFonts w:ascii="Times New Roman" w:eastAsia="Times New Roman" w:hAnsi="Times New Roman" w:cs="Times New Roman"/>
          <w:b/>
          <w:sz w:val="24"/>
          <w:szCs w:val="24"/>
        </w:rPr>
      </w:pPr>
    </w:p>
    <w:p w14:paraId="223B67FA" w14:textId="128DD0EE" w:rsidR="005C71FC" w:rsidRDefault="005C71FC" w:rsidP="005C71FC">
      <w:pPr>
        <w:spacing w:after="0" w:line="240" w:lineRule="auto"/>
        <w:jc w:val="center"/>
        <w:rPr>
          <w:rFonts w:ascii="Times New Roman" w:eastAsia="Times New Roman" w:hAnsi="Times New Roman" w:cs="Times New Roman"/>
          <w:b/>
          <w:sz w:val="24"/>
          <w:szCs w:val="24"/>
        </w:rPr>
      </w:pPr>
    </w:p>
    <w:p w14:paraId="6594ED09" w14:textId="07D8A705" w:rsidR="005C71FC" w:rsidRDefault="005C71FC" w:rsidP="005C71FC">
      <w:pPr>
        <w:spacing w:after="0" w:line="240" w:lineRule="auto"/>
        <w:jc w:val="center"/>
        <w:rPr>
          <w:rFonts w:ascii="Times New Roman" w:eastAsia="Times New Roman" w:hAnsi="Times New Roman" w:cs="Times New Roman"/>
          <w:b/>
          <w:sz w:val="24"/>
          <w:szCs w:val="24"/>
        </w:rPr>
      </w:pPr>
    </w:p>
    <w:p w14:paraId="1D8C22CA" w14:textId="43F455F2" w:rsidR="005C71FC" w:rsidRDefault="005C71FC" w:rsidP="005C71FC">
      <w:pPr>
        <w:spacing w:after="0" w:line="240" w:lineRule="auto"/>
        <w:jc w:val="center"/>
        <w:rPr>
          <w:rFonts w:ascii="Times New Roman" w:eastAsia="Times New Roman" w:hAnsi="Times New Roman" w:cs="Times New Roman"/>
          <w:b/>
          <w:sz w:val="24"/>
          <w:szCs w:val="24"/>
        </w:rPr>
      </w:pPr>
    </w:p>
    <w:p w14:paraId="0F91F577" w14:textId="1ACD6AB4" w:rsidR="005C71FC" w:rsidRDefault="005C71FC" w:rsidP="005C71FC">
      <w:pPr>
        <w:spacing w:after="0" w:line="240" w:lineRule="auto"/>
        <w:jc w:val="center"/>
        <w:rPr>
          <w:rFonts w:ascii="Times New Roman" w:eastAsia="Times New Roman" w:hAnsi="Times New Roman" w:cs="Times New Roman"/>
          <w:b/>
          <w:sz w:val="24"/>
          <w:szCs w:val="24"/>
        </w:rPr>
      </w:pPr>
    </w:p>
    <w:p w14:paraId="558347D1" w14:textId="799056E1" w:rsidR="005C71FC" w:rsidRDefault="005C71FC" w:rsidP="005C71FC">
      <w:pPr>
        <w:spacing w:after="0" w:line="240" w:lineRule="auto"/>
        <w:jc w:val="center"/>
        <w:rPr>
          <w:rFonts w:ascii="Times New Roman" w:eastAsia="Times New Roman" w:hAnsi="Times New Roman" w:cs="Times New Roman"/>
          <w:b/>
          <w:sz w:val="24"/>
          <w:szCs w:val="24"/>
        </w:rPr>
      </w:pPr>
    </w:p>
    <w:p w14:paraId="3161E2C3" w14:textId="56103D13" w:rsidR="005C71FC" w:rsidRDefault="005C71FC" w:rsidP="005C71FC">
      <w:pPr>
        <w:spacing w:after="0" w:line="240" w:lineRule="auto"/>
        <w:jc w:val="center"/>
        <w:rPr>
          <w:rFonts w:ascii="Times New Roman" w:eastAsia="Times New Roman" w:hAnsi="Times New Roman" w:cs="Times New Roman"/>
          <w:b/>
          <w:sz w:val="24"/>
          <w:szCs w:val="24"/>
        </w:rPr>
      </w:pPr>
    </w:p>
    <w:p w14:paraId="4803ECC0" w14:textId="77777777" w:rsidR="005C71FC" w:rsidRDefault="005C71FC" w:rsidP="005C71FC">
      <w:pPr>
        <w:spacing w:after="0" w:line="240" w:lineRule="auto"/>
        <w:jc w:val="center"/>
        <w:rPr>
          <w:rFonts w:ascii="Times New Roman" w:eastAsia="Times New Roman" w:hAnsi="Times New Roman" w:cs="Times New Roman"/>
          <w:b/>
          <w:sz w:val="24"/>
          <w:szCs w:val="24"/>
        </w:rPr>
      </w:pPr>
    </w:p>
    <w:p w14:paraId="0BD90C1D" w14:textId="3AF0EB23" w:rsidR="005C71FC" w:rsidRDefault="005C71FC" w:rsidP="005C71FC">
      <w:pPr>
        <w:spacing w:after="0" w:line="240" w:lineRule="auto"/>
        <w:rPr>
          <w:rFonts w:ascii="Times New Roman" w:eastAsia="Times New Roman" w:hAnsi="Times New Roman" w:cs="Times New Roman"/>
          <w:b/>
          <w:sz w:val="24"/>
          <w:szCs w:val="24"/>
        </w:rPr>
      </w:pPr>
    </w:p>
    <w:p w14:paraId="47797D06" w14:textId="3EC5DF0F" w:rsidR="005C71FC" w:rsidRDefault="005C71FC" w:rsidP="005C71FC">
      <w:pPr>
        <w:spacing w:after="0" w:line="240" w:lineRule="auto"/>
        <w:rPr>
          <w:rFonts w:ascii="Times New Roman" w:eastAsia="Times New Roman" w:hAnsi="Times New Roman" w:cs="Times New Roman"/>
          <w:b/>
          <w:sz w:val="24"/>
          <w:szCs w:val="24"/>
        </w:rPr>
      </w:pPr>
    </w:p>
    <w:p w14:paraId="480B0C1B" w14:textId="36DC15A6" w:rsidR="005C71FC" w:rsidRDefault="005C71FC" w:rsidP="005C71FC">
      <w:pPr>
        <w:spacing w:after="0" w:line="240" w:lineRule="auto"/>
        <w:rPr>
          <w:rFonts w:ascii="Times New Roman" w:eastAsia="Times New Roman" w:hAnsi="Times New Roman" w:cs="Times New Roman"/>
          <w:b/>
          <w:sz w:val="24"/>
          <w:szCs w:val="24"/>
        </w:rPr>
      </w:pPr>
    </w:p>
    <w:p w14:paraId="343764CF" w14:textId="1FB81EFA" w:rsidR="005C71FC" w:rsidRDefault="005C71FC" w:rsidP="005C71FC">
      <w:pPr>
        <w:spacing w:after="0" w:line="240" w:lineRule="auto"/>
        <w:rPr>
          <w:rFonts w:ascii="Times New Roman" w:eastAsia="Times New Roman" w:hAnsi="Times New Roman" w:cs="Times New Roman"/>
          <w:b/>
          <w:sz w:val="24"/>
          <w:szCs w:val="24"/>
        </w:rPr>
      </w:pPr>
    </w:p>
    <w:p w14:paraId="758927E5" w14:textId="0B6FF914" w:rsidR="005C71FC" w:rsidRDefault="005C71FC" w:rsidP="005C71FC">
      <w:pPr>
        <w:spacing w:after="0" w:line="240" w:lineRule="auto"/>
        <w:rPr>
          <w:rFonts w:ascii="Times New Roman" w:eastAsia="Times New Roman" w:hAnsi="Times New Roman" w:cs="Times New Roman"/>
          <w:b/>
          <w:sz w:val="24"/>
          <w:szCs w:val="24"/>
        </w:rPr>
      </w:pPr>
    </w:p>
    <w:p w14:paraId="61B33CA5" w14:textId="4683DD85" w:rsidR="005C71FC" w:rsidRDefault="005C71FC" w:rsidP="005C71FC">
      <w:pPr>
        <w:spacing w:after="0" w:line="240" w:lineRule="auto"/>
        <w:rPr>
          <w:rFonts w:ascii="Times New Roman" w:eastAsia="Times New Roman" w:hAnsi="Times New Roman" w:cs="Times New Roman"/>
          <w:b/>
          <w:sz w:val="24"/>
          <w:szCs w:val="24"/>
        </w:rPr>
      </w:pPr>
    </w:p>
    <w:p w14:paraId="3AAC43B8" w14:textId="3C1EE0E5" w:rsidR="005C71FC" w:rsidRDefault="005C71FC" w:rsidP="005C71FC">
      <w:pPr>
        <w:spacing w:after="0" w:line="240" w:lineRule="auto"/>
        <w:jc w:val="center"/>
        <w:rPr>
          <w:rFonts w:ascii="Times New Roman" w:eastAsia="Times New Roman" w:hAnsi="Times New Roman" w:cs="Times New Roman"/>
          <w:b/>
          <w:sz w:val="24"/>
          <w:szCs w:val="24"/>
        </w:rPr>
      </w:pPr>
      <w:r w:rsidRPr="005C71FC">
        <w:rPr>
          <w:rFonts w:ascii="Times New Roman" w:eastAsia="Times New Roman" w:hAnsi="Times New Roman" w:cs="Times New Roman"/>
          <w:b/>
          <w:sz w:val="24"/>
          <w:szCs w:val="24"/>
        </w:rPr>
        <w:lastRenderedPageBreak/>
        <w:t>INFECTION CONTROL PREVENTIVE MEASURES (BY CLASS)</w:t>
      </w:r>
    </w:p>
    <w:p w14:paraId="07A68976" w14:textId="66072156" w:rsidR="005C71FC" w:rsidRDefault="005C71FC" w:rsidP="005C71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 Applicable Box)</w:t>
      </w:r>
    </w:p>
    <w:p w14:paraId="4BD60D69" w14:textId="12FABB42" w:rsidR="005C71FC" w:rsidRDefault="005C71FC" w:rsidP="005C71FC">
      <w:pPr>
        <w:spacing w:after="0" w:line="240" w:lineRule="auto"/>
        <w:rPr>
          <w:rFonts w:ascii="Times New Roman" w:eastAsia="Times New Roman" w:hAnsi="Times New Roman" w:cs="Times New Roman"/>
          <w:b/>
          <w:sz w:val="24"/>
          <w:szCs w:val="24"/>
        </w:rPr>
      </w:pPr>
    </w:p>
    <w:p w14:paraId="37EE89C0" w14:textId="77777777" w:rsidR="005C71FC" w:rsidRPr="005C71FC" w:rsidRDefault="005C71FC" w:rsidP="005C71FC">
      <w:pPr>
        <w:spacing w:after="0" w:line="240" w:lineRule="auto"/>
        <w:rPr>
          <w:rFonts w:ascii="Times New Roman" w:eastAsia="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410"/>
        <w:gridCol w:w="4140"/>
      </w:tblGrid>
      <w:tr w:rsidR="005C71FC" w:rsidRPr="005C71FC" w14:paraId="4E6D010A" w14:textId="77777777" w:rsidTr="00920B17">
        <w:tblPrEx>
          <w:tblCellMar>
            <w:top w:w="0" w:type="dxa"/>
            <w:bottom w:w="0" w:type="dxa"/>
          </w:tblCellMar>
        </w:tblPrEx>
        <w:trPr>
          <w:cantSplit/>
        </w:trPr>
        <w:tc>
          <w:tcPr>
            <w:tcW w:w="1098" w:type="dxa"/>
            <w:tcBorders>
              <w:left w:val="double" w:sz="6" w:space="0" w:color="000000"/>
            </w:tcBorders>
          </w:tcPr>
          <w:p w14:paraId="01142A16" w14:textId="77777777" w:rsidR="005C71FC" w:rsidRPr="005C71FC" w:rsidRDefault="005C71FC" w:rsidP="005C71FC">
            <w:pPr>
              <w:spacing w:after="0" w:line="240" w:lineRule="auto"/>
              <w:jc w:val="center"/>
              <w:rPr>
                <w:rFonts w:eastAsia="Times New Roman" w:cs="Arial"/>
                <w:b/>
                <w:sz w:val="18"/>
                <w:szCs w:val="18"/>
              </w:rPr>
            </w:pPr>
            <w:r w:rsidRPr="005C71FC">
              <w:rPr>
                <w:rFonts w:eastAsia="Times New Roman" w:cs="Arial"/>
                <w:b/>
                <w:sz w:val="18"/>
                <w:szCs w:val="18"/>
              </w:rPr>
              <w:t>CLASS I</w:t>
            </w:r>
          </w:p>
          <w:p w14:paraId="7D9F4403" w14:textId="77777777" w:rsidR="005C71FC" w:rsidRPr="005C71FC" w:rsidRDefault="005C71FC" w:rsidP="005C71FC">
            <w:pPr>
              <w:spacing w:after="0" w:line="240" w:lineRule="auto"/>
              <w:rPr>
                <w:rFonts w:eastAsia="Times New Roman" w:cs="Arial"/>
                <w:b/>
                <w:sz w:val="18"/>
                <w:szCs w:val="18"/>
              </w:rPr>
            </w:pPr>
          </w:p>
          <w:bookmarkStart w:id="2" w:name="Check17"/>
          <w:p w14:paraId="620125DE" w14:textId="77777777" w:rsidR="005C71FC" w:rsidRPr="005C71FC" w:rsidRDefault="005C71FC" w:rsidP="005C71FC">
            <w:pPr>
              <w:spacing w:after="0" w:line="240" w:lineRule="auto"/>
              <w:jc w:val="center"/>
              <w:rPr>
                <w:rFonts w:eastAsia="Times New Roman" w:cs="Arial"/>
                <w:b/>
                <w:sz w:val="18"/>
                <w:szCs w:val="18"/>
              </w:rPr>
            </w:pPr>
            <w:r w:rsidRPr="005C71FC">
              <w:rPr>
                <w:rFonts w:eastAsia="Times New Roman" w:cs="Arial"/>
                <w:b/>
                <w:sz w:val="18"/>
                <w:szCs w:val="18"/>
              </w:rPr>
              <w:fldChar w:fldCharType="begin">
                <w:ffData>
                  <w:name w:val="Check17"/>
                  <w:enabled/>
                  <w:calcOnExit w:val="0"/>
                  <w:checkBox>
                    <w:size w:val="40"/>
                    <w:default w:val="0"/>
                  </w:checkBox>
                </w:ffData>
              </w:fldChar>
            </w:r>
            <w:r w:rsidRPr="005C71FC">
              <w:rPr>
                <w:rFonts w:eastAsia="Times New Roman" w:cs="Arial"/>
                <w:b/>
                <w:sz w:val="18"/>
                <w:szCs w:val="18"/>
              </w:rPr>
              <w:instrText xml:space="preserve"> FORMCHECKBOX </w:instrText>
            </w:r>
            <w:r w:rsidRPr="005C71FC">
              <w:rPr>
                <w:rFonts w:eastAsia="Times New Roman" w:cs="Arial"/>
                <w:b/>
                <w:sz w:val="18"/>
                <w:szCs w:val="18"/>
              </w:rPr>
            </w:r>
            <w:r w:rsidRPr="005C71FC">
              <w:rPr>
                <w:rFonts w:eastAsia="Times New Roman" w:cs="Arial"/>
                <w:b/>
                <w:sz w:val="18"/>
                <w:szCs w:val="18"/>
              </w:rPr>
              <w:fldChar w:fldCharType="end"/>
            </w:r>
            <w:bookmarkEnd w:id="2"/>
          </w:p>
        </w:tc>
        <w:tc>
          <w:tcPr>
            <w:tcW w:w="4410" w:type="dxa"/>
            <w:tcBorders>
              <w:right w:val="nil"/>
            </w:tcBorders>
          </w:tcPr>
          <w:p w14:paraId="6116A7EA" w14:textId="77777777" w:rsidR="005C71FC" w:rsidRPr="005C71FC" w:rsidRDefault="005C71FC" w:rsidP="005C71FC">
            <w:pPr>
              <w:numPr>
                <w:ilvl w:val="0"/>
                <w:numId w:val="28"/>
              </w:numPr>
              <w:spacing w:before="60" w:after="0" w:line="240" w:lineRule="auto"/>
              <w:rPr>
                <w:rFonts w:eastAsia="Times New Roman" w:cs="Arial"/>
                <w:sz w:val="18"/>
                <w:szCs w:val="18"/>
              </w:rPr>
            </w:pPr>
            <w:r w:rsidRPr="005C71FC">
              <w:rPr>
                <w:rFonts w:eastAsia="Times New Roman" w:cs="Arial"/>
                <w:sz w:val="18"/>
                <w:szCs w:val="18"/>
              </w:rPr>
              <w:t>Execute work by means to minimize raising dust from construction operations. (Close doors or use other means of containment when indicated).</w:t>
            </w:r>
          </w:p>
          <w:p w14:paraId="3D3495EC" w14:textId="77777777" w:rsidR="005C71FC" w:rsidRPr="005C71FC" w:rsidRDefault="005C71FC" w:rsidP="005C71FC">
            <w:pPr>
              <w:numPr>
                <w:ilvl w:val="0"/>
                <w:numId w:val="28"/>
              </w:numPr>
              <w:spacing w:after="0" w:line="240" w:lineRule="auto"/>
              <w:rPr>
                <w:rFonts w:eastAsia="Times New Roman" w:cs="Arial"/>
                <w:sz w:val="18"/>
                <w:szCs w:val="18"/>
              </w:rPr>
            </w:pPr>
            <w:r w:rsidRPr="005C71FC">
              <w:rPr>
                <w:rFonts w:eastAsia="Times New Roman" w:cs="Arial"/>
                <w:sz w:val="18"/>
                <w:szCs w:val="18"/>
              </w:rPr>
              <w:t>Immediately replace any ceiling tile displaced for visual inspection.</w:t>
            </w:r>
          </w:p>
        </w:tc>
        <w:tc>
          <w:tcPr>
            <w:tcW w:w="4140" w:type="dxa"/>
            <w:tcBorders>
              <w:left w:val="nil"/>
              <w:right w:val="double" w:sz="6" w:space="0" w:color="000000"/>
            </w:tcBorders>
          </w:tcPr>
          <w:p w14:paraId="25685760" w14:textId="77777777" w:rsidR="005C71FC" w:rsidRPr="005C71FC" w:rsidRDefault="005C71FC" w:rsidP="005C71FC">
            <w:pPr>
              <w:numPr>
                <w:ilvl w:val="0"/>
                <w:numId w:val="28"/>
              </w:numPr>
              <w:spacing w:after="0" w:line="240" w:lineRule="auto"/>
              <w:rPr>
                <w:rFonts w:eastAsia="Times New Roman" w:cs="Arial"/>
                <w:sz w:val="18"/>
                <w:szCs w:val="18"/>
              </w:rPr>
            </w:pPr>
            <w:r w:rsidRPr="005C71FC">
              <w:rPr>
                <w:rFonts w:eastAsia="Times New Roman" w:cs="Arial"/>
                <w:sz w:val="18"/>
                <w:szCs w:val="18"/>
              </w:rPr>
              <w:t>Minimize dust and dirt. Clean area when dust and dirt build up.</w:t>
            </w:r>
          </w:p>
          <w:p w14:paraId="2EECD325" w14:textId="77777777" w:rsidR="005C71FC" w:rsidRPr="005C71FC" w:rsidRDefault="005C71FC" w:rsidP="005C71FC">
            <w:pPr>
              <w:numPr>
                <w:ilvl w:val="0"/>
                <w:numId w:val="28"/>
              </w:numPr>
              <w:spacing w:after="0" w:line="240" w:lineRule="auto"/>
              <w:rPr>
                <w:rFonts w:eastAsia="Times New Roman" w:cs="Arial"/>
                <w:sz w:val="18"/>
                <w:szCs w:val="18"/>
              </w:rPr>
            </w:pPr>
            <w:r w:rsidRPr="005C71FC">
              <w:rPr>
                <w:rFonts w:eastAsia="Times New Roman" w:cs="Arial"/>
                <w:sz w:val="18"/>
                <w:szCs w:val="18"/>
              </w:rPr>
              <w:t>Wet mop and/or vacuum with HEPA filtered vacuum when work is complete.</w:t>
            </w:r>
          </w:p>
        </w:tc>
      </w:tr>
      <w:tr w:rsidR="005C71FC" w:rsidRPr="005C71FC" w14:paraId="35ED50FD" w14:textId="77777777" w:rsidTr="00920B17">
        <w:tblPrEx>
          <w:tblCellMar>
            <w:top w:w="0" w:type="dxa"/>
            <w:bottom w:w="0" w:type="dxa"/>
          </w:tblCellMar>
        </w:tblPrEx>
        <w:trPr>
          <w:cantSplit/>
        </w:trPr>
        <w:tc>
          <w:tcPr>
            <w:tcW w:w="1098" w:type="dxa"/>
            <w:tcBorders>
              <w:left w:val="double" w:sz="6" w:space="0" w:color="000000"/>
              <w:bottom w:val="single" w:sz="4" w:space="0" w:color="auto"/>
            </w:tcBorders>
          </w:tcPr>
          <w:p w14:paraId="46CDCB3A" w14:textId="77777777" w:rsidR="005C71FC" w:rsidRPr="005C71FC" w:rsidRDefault="005C71FC" w:rsidP="005C71FC">
            <w:pPr>
              <w:spacing w:after="0" w:line="240" w:lineRule="auto"/>
              <w:jc w:val="center"/>
              <w:rPr>
                <w:rFonts w:eastAsia="Times New Roman" w:cs="Arial"/>
                <w:b/>
                <w:sz w:val="18"/>
                <w:szCs w:val="18"/>
              </w:rPr>
            </w:pPr>
            <w:r w:rsidRPr="005C71FC">
              <w:rPr>
                <w:rFonts w:eastAsia="Times New Roman" w:cs="Arial"/>
                <w:b/>
                <w:sz w:val="18"/>
                <w:szCs w:val="18"/>
              </w:rPr>
              <w:t>CLASS II</w:t>
            </w:r>
          </w:p>
          <w:p w14:paraId="5FFA4DCE" w14:textId="77777777" w:rsidR="005C71FC" w:rsidRPr="005C71FC" w:rsidRDefault="005C71FC" w:rsidP="005C71FC">
            <w:pPr>
              <w:spacing w:after="0" w:line="240" w:lineRule="auto"/>
              <w:rPr>
                <w:rFonts w:eastAsia="Times New Roman" w:cs="Arial"/>
                <w:b/>
                <w:sz w:val="18"/>
                <w:szCs w:val="18"/>
              </w:rPr>
            </w:pPr>
          </w:p>
          <w:p w14:paraId="2087BA98" w14:textId="77777777" w:rsidR="005C71FC" w:rsidRPr="005C71FC" w:rsidRDefault="005C71FC" w:rsidP="005C71FC">
            <w:pPr>
              <w:spacing w:after="0" w:line="240" w:lineRule="auto"/>
              <w:rPr>
                <w:rFonts w:eastAsia="Times New Roman" w:cs="Arial"/>
                <w:b/>
                <w:sz w:val="18"/>
                <w:szCs w:val="18"/>
              </w:rPr>
            </w:pPr>
          </w:p>
          <w:bookmarkStart w:id="3" w:name="Check18"/>
          <w:p w14:paraId="120E1C22" w14:textId="77777777" w:rsidR="005C71FC" w:rsidRPr="005C71FC" w:rsidRDefault="005C71FC" w:rsidP="005C71FC">
            <w:pPr>
              <w:spacing w:after="0" w:line="240" w:lineRule="auto"/>
              <w:jc w:val="center"/>
              <w:rPr>
                <w:rFonts w:eastAsia="Times New Roman" w:cs="Arial"/>
                <w:b/>
                <w:sz w:val="18"/>
                <w:szCs w:val="18"/>
              </w:rPr>
            </w:pPr>
            <w:r w:rsidRPr="005C71FC">
              <w:rPr>
                <w:rFonts w:eastAsia="Times New Roman" w:cs="Arial"/>
                <w:b/>
                <w:sz w:val="18"/>
                <w:szCs w:val="18"/>
              </w:rPr>
              <w:fldChar w:fldCharType="begin">
                <w:ffData>
                  <w:name w:val="Check18"/>
                  <w:enabled/>
                  <w:calcOnExit w:val="0"/>
                  <w:checkBox>
                    <w:size w:val="40"/>
                    <w:default w:val="0"/>
                  </w:checkBox>
                </w:ffData>
              </w:fldChar>
            </w:r>
            <w:r w:rsidRPr="005C71FC">
              <w:rPr>
                <w:rFonts w:eastAsia="Times New Roman" w:cs="Arial"/>
                <w:b/>
                <w:sz w:val="18"/>
                <w:szCs w:val="18"/>
              </w:rPr>
              <w:instrText xml:space="preserve"> FORMCHECKBOX </w:instrText>
            </w:r>
            <w:r w:rsidRPr="005C71FC">
              <w:rPr>
                <w:rFonts w:eastAsia="Times New Roman" w:cs="Arial"/>
                <w:b/>
                <w:sz w:val="18"/>
                <w:szCs w:val="18"/>
              </w:rPr>
            </w:r>
            <w:r w:rsidRPr="005C71FC">
              <w:rPr>
                <w:rFonts w:eastAsia="Times New Roman" w:cs="Arial"/>
                <w:b/>
                <w:sz w:val="18"/>
                <w:szCs w:val="18"/>
              </w:rPr>
              <w:fldChar w:fldCharType="end"/>
            </w:r>
            <w:bookmarkEnd w:id="3"/>
          </w:p>
        </w:tc>
        <w:tc>
          <w:tcPr>
            <w:tcW w:w="4410" w:type="dxa"/>
            <w:tcBorders>
              <w:bottom w:val="single" w:sz="4" w:space="0" w:color="auto"/>
              <w:right w:val="nil"/>
            </w:tcBorders>
          </w:tcPr>
          <w:p w14:paraId="4259FFB2" w14:textId="77777777" w:rsidR="005C71FC" w:rsidRPr="005C71FC" w:rsidRDefault="005C71FC" w:rsidP="005C71FC">
            <w:pPr>
              <w:spacing w:before="60" w:after="0" w:line="240" w:lineRule="auto"/>
              <w:rPr>
                <w:rFonts w:eastAsia="Times New Roman" w:cs="Arial"/>
                <w:b/>
                <w:sz w:val="18"/>
                <w:szCs w:val="18"/>
              </w:rPr>
            </w:pPr>
            <w:r w:rsidRPr="005C71FC">
              <w:rPr>
                <w:rFonts w:eastAsia="Times New Roman" w:cs="Arial"/>
                <w:b/>
                <w:sz w:val="18"/>
                <w:szCs w:val="18"/>
              </w:rPr>
              <w:t>Engineering/Contractor Responsibilities during project:</w:t>
            </w:r>
          </w:p>
          <w:p w14:paraId="11B3241D" w14:textId="77777777" w:rsidR="005C71FC" w:rsidRPr="005C71FC" w:rsidRDefault="005C71FC" w:rsidP="005C71FC">
            <w:pPr>
              <w:numPr>
                <w:ilvl w:val="0"/>
                <w:numId w:val="32"/>
              </w:numPr>
              <w:spacing w:before="60" w:after="0" w:line="240" w:lineRule="auto"/>
              <w:rPr>
                <w:rFonts w:eastAsia="Times New Roman" w:cs="Arial"/>
                <w:b/>
                <w:i/>
                <w:sz w:val="18"/>
                <w:szCs w:val="18"/>
              </w:rPr>
            </w:pPr>
            <w:r w:rsidRPr="005C71FC">
              <w:rPr>
                <w:rFonts w:eastAsia="Times New Roman" w:cs="Arial"/>
                <w:b/>
                <w:i/>
                <w:sz w:val="18"/>
                <w:szCs w:val="18"/>
              </w:rPr>
              <w:t>In addition to the items contained in Class I.:</w:t>
            </w:r>
          </w:p>
          <w:p w14:paraId="207D14D9" w14:textId="77777777" w:rsidR="005C71FC" w:rsidRPr="005C71FC" w:rsidRDefault="005C71FC" w:rsidP="005C71FC">
            <w:pPr>
              <w:numPr>
                <w:ilvl w:val="0"/>
                <w:numId w:val="32"/>
              </w:numPr>
              <w:spacing w:before="60" w:after="0" w:line="240" w:lineRule="auto"/>
              <w:rPr>
                <w:rFonts w:eastAsia="Times New Roman" w:cs="Arial"/>
                <w:sz w:val="18"/>
                <w:szCs w:val="18"/>
              </w:rPr>
            </w:pPr>
            <w:r w:rsidRPr="005C71FC">
              <w:rPr>
                <w:rFonts w:eastAsia="Times New Roman" w:cs="Arial"/>
                <w:sz w:val="18"/>
                <w:szCs w:val="18"/>
              </w:rPr>
              <w:t>Provide active means to prevent air-borne dust from dispersing into atmosphere by closing doors, using portable containment units, or enclosing area with plastic sheeting or equivalent.  When openings are made into existing ceilings, use portable containment devices or provide polystyrene enclosure around ladder sealing off opening, fitted tight to ceiling and floor.</w:t>
            </w:r>
          </w:p>
          <w:p w14:paraId="79959807" w14:textId="77777777" w:rsidR="005C71FC" w:rsidRPr="005C71FC" w:rsidRDefault="005C71FC" w:rsidP="005C71FC">
            <w:pPr>
              <w:numPr>
                <w:ilvl w:val="0"/>
                <w:numId w:val="32"/>
              </w:numPr>
              <w:spacing w:before="60" w:after="0" w:line="240" w:lineRule="auto"/>
              <w:rPr>
                <w:rFonts w:eastAsia="Times New Roman" w:cs="Arial"/>
                <w:sz w:val="18"/>
                <w:szCs w:val="18"/>
              </w:rPr>
            </w:pPr>
            <w:r w:rsidRPr="005C71FC">
              <w:rPr>
                <w:rFonts w:eastAsia="Times New Roman" w:cs="Arial"/>
                <w:sz w:val="18"/>
                <w:szCs w:val="18"/>
              </w:rPr>
              <w:t>Provide thorough cleaning of existing surfaces that become exposed to dust.</w:t>
            </w:r>
          </w:p>
          <w:p w14:paraId="7AF64484"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Seal unused doors with duct tape and post appropriate signs to prevent entry by others not engaged in the project.</w:t>
            </w:r>
          </w:p>
          <w:p w14:paraId="54AF8572"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Water mist work surfaces to control dust-generating activities that will cause dust to become airborne, such as cutting or sanding.</w:t>
            </w:r>
          </w:p>
          <w:p w14:paraId="6C9F4C3D"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Block off and seal air vents as indicated.  If exhaust must be maintained, use "clean air" machine or powered HEPA filters in exhaust path, or exhaust directly to outside.</w:t>
            </w:r>
          </w:p>
          <w:p w14:paraId="363CBA98"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Use tacky mats and carpet squares/dust mats at project entrance and exits to minimize dust dispersal.</w:t>
            </w:r>
          </w:p>
          <w:p w14:paraId="52CF2B90"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Control spread of dust and debris by using covered carts or containers to remove debris through internal hospital paths.  Cover must be dust tight and secured to container, not just laid on top.</w:t>
            </w:r>
          </w:p>
        </w:tc>
        <w:tc>
          <w:tcPr>
            <w:tcW w:w="4140" w:type="dxa"/>
            <w:tcBorders>
              <w:left w:val="nil"/>
              <w:bottom w:val="single" w:sz="4" w:space="0" w:color="auto"/>
              <w:right w:val="double" w:sz="6" w:space="0" w:color="000000"/>
            </w:tcBorders>
          </w:tcPr>
          <w:p w14:paraId="70C7250D"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Damp mop area during and after construction activities to control and remove dust.</w:t>
            </w:r>
          </w:p>
          <w:p w14:paraId="22E55996"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Use HEPA filters on vacuums used for clean-up.</w:t>
            </w:r>
          </w:p>
          <w:p w14:paraId="53AA9EB1"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As work progresses, wipe down all horizontal surfaces using hospital-approved disinfectant.</w:t>
            </w:r>
          </w:p>
          <w:p w14:paraId="5396C5EA"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Replace all ceiling tiles or reclose ceiling.</w:t>
            </w:r>
          </w:p>
          <w:p w14:paraId="5A338523" w14:textId="77777777" w:rsidR="005C71FC" w:rsidRPr="005C71FC" w:rsidRDefault="005C71FC" w:rsidP="005C71FC">
            <w:pPr>
              <w:spacing w:before="60" w:after="0" w:line="240" w:lineRule="auto"/>
              <w:rPr>
                <w:rFonts w:eastAsia="Times New Roman" w:cs="Arial"/>
                <w:b/>
                <w:sz w:val="18"/>
                <w:szCs w:val="18"/>
              </w:rPr>
            </w:pPr>
            <w:r w:rsidRPr="005C71FC">
              <w:rPr>
                <w:rFonts w:eastAsia="Times New Roman" w:cs="Arial"/>
                <w:b/>
                <w:sz w:val="18"/>
                <w:szCs w:val="18"/>
              </w:rPr>
              <w:t>Engineering/Contractor Responsibilities at completion of project:</w:t>
            </w:r>
          </w:p>
          <w:p w14:paraId="05877579"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Maintain all barriers/enclosures as practical until job is complete.</w:t>
            </w:r>
          </w:p>
          <w:p w14:paraId="38B249B2"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Replace all ceiling tiles or reclose ceiling.</w:t>
            </w:r>
          </w:p>
          <w:p w14:paraId="2AC207FC"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Wipe down all horizontal surfaces using hospital-approved disinfectant.</w:t>
            </w:r>
          </w:p>
          <w:p w14:paraId="70B90B9C"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Damp mop or extract floor with hospital-approved disinfectant.</w:t>
            </w:r>
          </w:p>
          <w:p w14:paraId="05FF614D"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If appropriate, vacuum all areas with HEPA filtered vacuum.</w:t>
            </w:r>
          </w:p>
          <w:p w14:paraId="314483BE"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Clean HVAC system before closure is removed and operate system for 24 hours prior to final cleaning of job site.</w:t>
            </w:r>
          </w:p>
          <w:p w14:paraId="2C7ECF6A" w14:textId="77777777" w:rsidR="005C71FC" w:rsidRPr="005C71FC" w:rsidRDefault="005C71FC" w:rsidP="005C71FC">
            <w:pPr>
              <w:numPr>
                <w:ilvl w:val="0"/>
                <w:numId w:val="32"/>
              </w:numPr>
              <w:spacing w:after="0" w:line="240" w:lineRule="auto"/>
              <w:rPr>
                <w:rFonts w:eastAsia="Times New Roman" w:cs="Arial"/>
                <w:sz w:val="18"/>
                <w:szCs w:val="18"/>
              </w:rPr>
            </w:pPr>
            <w:r w:rsidRPr="005C71FC">
              <w:rPr>
                <w:rFonts w:eastAsia="Times New Roman" w:cs="Arial"/>
                <w:sz w:val="18"/>
                <w:szCs w:val="18"/>
              </w:rPr>
              <w:t>Use HEPA filtered vacuum during removal of barriers as practical.</w:t>
            </w:r>
          </w:p>
          <w:p w14:paraId="17E7E29D" w14:textId="77777777" w:rsidR="005C71FC" w:rsidRPr="005C71FC" w:rsidRDefault="005C71FC" w:rsidP="005C71FC">
            <w:pPr>
              <w:spacing w:after="0" w:line="240" w:lineRule="auto"/>
              <w:rPr>
                <w:rFonts w:eastAsia="Times New Roman" w:cs="Arial"/>
                <w:sz w:val="18"/>
                <w:szCs w:val="18"/>
              </w:rPr>
            </w:pPr>
          </w:p>
        </w:tc>
      </w:tr>
      <w:tr w:rsidR="005C71FC" w:rsidRPr="005C71FC" w14:paraId="57570440" w14:textId="77777777" w:rsidTr="00920B17">
        <w:tblPrEx>
          <w:tblCellMar>
            <w:top w:w="0" w:type="dxa"/>
            <w:bottom w:w="0" w:type="dxa"/>
          </w:tblCellMar>
        </w:tblPrEx>
        <w:trPr>
          <w:cantSplit/>
        </w:trPr>
        <w:tc>
          <w:tcPr>
            <w:tcW w:w="1098" w:type="dxa"/>
            <w:tcBorders>
              <w:left w:val="double" w:sz="6" w:space="0" w:color="000000"/>
              <w:bottom w:val="single" w:sz="4" w:space="0" w:color="auto"/>
            </w:tcBorders>
          </w:tcPr>
          <w:p w14:paraId="6C48DD56" w14:textId="77777777" w:rsidR="005C71FC" w:rsidRPr="005C71FC" w:rsidRDefault="005C71FC" w:rsidP="005C71FC">
            <w:pPr>
              <w:spacing w:after="0" w:line="240" w:lineRule="auto"/>
              <w:rPr>
                <w:rFonts w:eastAsia="Times New Roman" w:cs="Arial"/>
                <w:sz w:val="18"/>
                <w:szCs w:val="18"/>
              </w:rPr>
            </w:pPr>
          </w:p>
          <w:p w14:paraId="42602DDE" w14:textId="77777777" w:rsidR="005C71FC" w:rsidRPr="005C71FC" w:rsidRDefault="005C71FC" w:rsidP="005C71FC">
            <w:pPr>
              <w:spacing w:after="0" w:line="240" w:lineRule="auto"/>
              <w:jc w:val="center"/>
              <w:rPr>
                <w:rFonts w:eastAsia="Times New Roman" w:cs="Arial"/>
                <w:b/>
                <w:sz w:val="18"/>
                <w:szCs w:val="18"/>
              </w:rPr>
            </w:pPr>
            <w:r w:rsidRPr="005C71FC">
              <w:rPr>
                <w:rFonts w:eastAsia="Times New Roman" w:cs="Arial"/>
                <w:b/>
                <w:sz w:val="18"/>
                <w:szCs w:val="18"/>
              </w:rPr>
              <w:t>CLASS III</w:t>
            </w:r>
          </w:p>
          <w:p w14:paraId="7ECC80C6" w14:textId="77777777" w:rsidR="005C71FC" w:rsidRPr="005C71FC" w:rsidRDefault="005C71FC" w:rsidP="005C71FC">
            <w:pPr>
              <w:spacing w:after="0" w:line="240" w:lineRule="auto"/>
              <w:rPr>
                <w:rFonts w:eastAsia="Times New Roman" w:cs="Arial"/>
                <w:sz w:val="18"/>
                <w:szCs w:val="18"/>
              </w:rPr>
            </w:pPr>
          </w:p>
          <w:p w14:paraId="0675380D" w14:textId="77777777" w:rsidR="005C71FC" w:rsidRPr="005C71FC" w:rsidRDefault="005C71FC" w:rsidP="005C71FC">
            <w:pPr>
              <w:spacing w:after="0" w:line="240" w:lineRule="auto"/>
              <w:jc w:val="center"/>
              <w:rPr>
                <w:rFonts w:eastAsia="Times New Roman" w:cs="Arial"/>
                <w:sz w:val="18"/>
                <w:szCs w:val="18"/>
              </w:rPr>
            </w:pPr>
            <w:r w:rsidRPr="005C71FC">
              <w:rPr>
                <w:rFonts w:eastAsia="Times New Roman" w:cs="Arial"/>
                <w:sz w:val="18"/>
                <w:szCs w:val="18"/>
              </w:rPr>
              <w:fldChar w:fldCharType="begin">
                <w:ffData>
                  <w:name w:val="Check19"/>
                  <w:enabled/>
                  <w:calcOnExit w:val="0"/>
                  <w:checkBox>
                    <w:size w:val="40"/>
                    <w:default w:val="0"/>
                  </w:checkBox>
                </w:ffData>
              </w:fldChar>
            </w:r>
            <w:bookmarkStart w:id="4" w:name="Check19"/>
            <w:r w:rsidRPr="005C71FC">
              <w:rPr>
                <w:rFonts w:eastAsia="Times New Roman" w:cs="Arial"/>
                <w:sz w:val="18"/>
                <w:szCs w:val="18"/>
              </w:rPr>
              <w:instrText xml:space="preserve"> FORMCHECKBOX </w:instrText>
            </w:r>
            <w:r w:rsidRPr="005C71FC">
              <w:rPr>
                <w:rFonts w:eastAsia="Times New Roman" w:cs="Arial"/>
                <w:sz w:val="18"/>
                <w:szCs w:val="18"/>
              </w:rPr>
            </w:r>
            <w:r w:rsidRPr="005C71FC">
              <w:rPr>
                <w:rFonts w:eastAsia="Times New Roman" w:cs="Arial"/>
                <w:sz w:val="18"/>
                <w:szCs w:val="18"/>
              </w:rPr>
              <w:fldChar w:fldCharType="end"/>
            </w:r>
            <w:bookmarkEnd w:id="4"/>
          </w:p>
        </w:tc>
        <w:tc>
          <w:tcPr>
            <w:tcW w:w="4410" w:type="dxa"/>
            <w:tcBorders>
              <w:bottom w:val="single" w:sz="4" w:space="0" w:color="auto"/>
              <w:right w:val="nil"/>
            </w:tcBorders>
          </w:tcPr>
          <w:p w14:paraId="59F3F19C" w14:textId="77777777" w:rsidR="005C71FC" w:rsidRPr="005C71FC" w:rsidRDefault="005C71FC" w:rsidP="005C71FC">
            <w:pPr>
              <w:spacing w:before="60" w:after="0" w:line="240" w:lineRule="auto"/>
              <w:rPr>
                <w:rFonts w:eastAsia="Times New Roman" w:cs="Arial"/>
                <w:b/>
                <w:sz w:val="18"/>
                <w:szCs w:val="18"/>
              </w:rPr>
            </w:pPr>
            <w:r w:rsidRPr="005C71FC">
              <w:rPr>
                <w:rFonts w:eastAsia="Times New Roman" w:cs="Arial"/>
                <w:b/>
                <w:sz w:val="18"/>
                <w:szCs w:val="18"/>
              </w:rPr>
              <w:t>Engineering/Contractor Responsibilities during project:</w:t>
            </w:r>
          </w:p>
          <w:p w14:paraId="7E88D1EC" w14:textId="77777777" w:rsidR="005C71FC" w:rsidRPr="005C71FC" w:rsidRDefault="005C71FC" w:rsidP="005C71FC">
            <w:pPr>
              <w:numPr>
                <w:ilvl w:val="0"/>
                <w:numId w:val="29"/>
              </w:numPr>
              <w:spacing w:before="60" w:after="0" w:line="240" w:lineRule="auto"/>
              <w:rPr>
                <w:rFonts w:eastAsia="Times New Roman" w:cs="Arial"/>
                <w:sz w:val="18"/>
                <w:szCs w:val="18"/>
              </w:rPr>
            </w:pPr>
            <w:r w:rsidRPr="005C71FC">
              <w:rPr>
                <w:rFonts w:eastAsia="Times New Roman" w:cs="Arial"/>
                <w:b/>
                <w:i/>
                <w:sz w:val="18"/>
                <w:szCs w:val="18"/>
              </w:rPr>
              <w:t>In addition to the items contained in Class I and Class II</w:t>
            </w:r>
            <w:r w:rsidRPr="005C71FC">
              <w:rPr>
                <w:rFonts w:eastAsia="Times New Roman" w:cs="Arial"/>
                <w:sz w:val="18"/>
                <w:szCs w:val="18"/>
              </w:rPr>
              <w:t>.</w:t>
            </w:r>
          </w:p>
          <w:p w14:paraId="61EA4C49" w14:textId="77777777" w:rsidR="005C71FC" w:rsidRPr="005C71FC" w:rsidRDefault="005C71FC" w:rsidP="005C71FC">
            <w:pPr>
              <w:numPr>
                <w:ilvl w:val="0"/>
                <w:numId w:val="29"/>
              </w:numPr>
              <w:spacing w:before="60" w:after="0" w:line="240" w:lineRule="auto"/>
              <w:rPr>
                <w:rFonts w:eastAsia="Times New Roman" w:cs="Arial"/>
                <w:sz w:val="18"/>
                <w:szCs w:val="18"/>
              </w:rPr>
            </w:pPr>
            <w:r w:rsidRPr="005C71FC">
              <w:rPr>
                <w:rFonts w:eastAsia="Times New Roman" w:cs="Arial"/>
                <w:sz w:val="18"/>
                <w:szCs w:val="18"/>
              </w:rPr>
              <w:t>Submit ICRA to the Department of Epidemiology and obtain an infection control permit before construction/demolition begins.</w:t>
            </w:r>
          </w:p>
          <w:p w14:paraId="747D689B" w14:textId="77777777" w:rsidR="005C71FC" w:rsidRPr="005C71FC" w:rsidRDefault="005C71FC" w:rsidP="005C71FC">
            <w:pPr>
              <w:numPr>
                <w:ilvl w:val="0"/>
                <w:numId w:val="29"/>
              </w:numPr>
              <w:spacing w:before="60" w:after="0" w:line="240" w:lineRule="auto"/>
              <w:rPr>
                <w:rFonts w:eastAsia="Times New Roman" w:cs="Arial"/>
                <w:sz w:val="18"/>
                <w:szCs w:val="18"/>
              </w:rPr>
            </w:pPr>
            <w:r w:rsidRPr="005C71FC">
              <w:rPr>
                <w:rFonts w:eastAsia="Times New Roman" w:cs="Arial"/>
                <w:sz w:val="18"/>
                <w:szCs w:val="18"/>
              </w:rPr>
              <w:t xml:space="preserve">In consultation with the Engineering Department, put controls or barriers into place to prevent spread of particles through HVAC system and contamination of duct system in the area where work is being performed. </w:t>
            </w:r>
          </w:p>
          <w:p w14:paraId="0A22E538"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 xml:space="preserve">Complete all critical barriers or use portable containment unit before demolition/construction begins.  </w:t>
            </w:r>
            <w:r w:rsidRPr="005C71FC">
              <w:rPr>
                <w:rFonts w:eastAsia="Times New Roman" w:cs="Arial"/>
                <w:sz w:val="18"/>
                <w:szCs w:val="18"/>
                <w:u w:val="single"/>
              </w:rPr>
              <w:t>Throughout the work process, use appropriate barriers to control dust for type of work.</w:t>
            </w:r>
          </w:p>
          <w:p w14:paraId="77C03FD3"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Maintain negative air pressure within work site utilizing HEPA equipped air filtration units.</w:t>
            </w:r>
          </w:p>
          <w:p w14:paraId="255D817B"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Seal holes, pipes, conduits, and punctures appropriately.</w:t>
            </w:r>
          </w:p>
          <w:p w14:paraId="0F3D2108" w14:textId="09A2062F"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 xml:space="preserve">Place adhesive mat at entrance outside work area and carpet mat inside work area.  Adhesive mats or carpet mats at barricade entrances and in the </w:t>
            </w:r>
            <w:r w:rsidR="009111D3" w:rsidRPr="005C71FC">
              <w:rPr>
                <w:rFonts w:eastAsia="Times New Roman" w:cs="Arial"/>
                <w:sz w:val="18"/>
                <w:szCs w:val="18"/>
              </w:rPr>
              <w:t>anteroom,</w:t>
            </w:r>
            <w:r w:rsidRPr="005C71FC">
              <w:rPr>
                <w:rFonts w:eastAsia="Times New Roman" w:cs="Arial"/>
                <w:sz w:val="18"/>
                <w:szCs w:val="18"/>
              </w:rPr>
              <w:t xml:space="preserve"> shall be kept clean and changed daily or more often as needed to prevent accumulation of dust.</w:t>
            </w:r>
          </w:p>
          <w:p w14:paraId="3728DF1D"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Place carpet mat inside construction area at exit for workers to wipe off shoes before leaving work area.</w:t>
            </w:r>
          </w:p>
          <w:p w14:paraId="36041FA5"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Any ceiling access panels opened for investigation beyond sealed areas shall be replaced immediately when unattended.</w:t>
            </w:r>
          </w:p>
          <w:p w14:paraId="573EDB0D"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Wet mop frequently to keep dust at a minimum.</w:t>
            </w:r>
          </w:p>
          <w:p w14:paraId="216660F5"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Wet mop and/or vacuum with HEPA filtered vacuum before leaving work area.</w:t>
            </w:r>
          </w:p>
        </w:tc>
        <w:tc>
          <w:tcPr>
            <w:tcW w:w="4140" w:type="dxa"/>
            <w:tcBorders>
              <w:left w:val="nil"/>
              <w:bottom w:val="single" w:sz="4" w:space="0" w:color="auto"/>
              <w:right w:val="double" w:sz="6" w:space="0" w:color="000000"/>
            </w:tcBorders>
          </w:tcPr>
          <w:p w14:paraId="6FA26BAC"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Contain construction waste before transport in tightly covered containers, carts, or tightly closed impervious bags.  Containers must be wiped down before leaving area.</w:t>
            </w:r>
          </w:p>
          <w:p w14:paraId="45098910"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Use only designated elevator and/or route through facility for transporting construction materials to and debris from the worksite.</w:t>
            </w:r>
          </w:p>
          <w:p w14:paraId="19DC1417"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Clean worksite thoroughly before removing construction barriers.</w:t>
            </w:r>
          </w:p>
          <w:p w14:paraId="2AFB71B3"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Remove isolation controls or barriers from HVAC system after work is completed.</w:t>
            </w:r>
          </w:p>
          <w:p w14:paraId="0B45B47A" w14:textId="77777777" w:rsidR="005C71FC" w:rsidRPr="005C71FC" w:rsidRDefault="005C71FC" w:rsidP="005C71FC">
            <w:pPr>
              <w:spacing w:before="60" w:after="0" w:line="240" w:lineRule="auto"/>
              <w:rPr>
                <w:rFonts w:eastAsia="Times New Roman" w:cs="Arial"/>
                <w:b/>
                <w:sz w:val="18"/>
                <w:szCs w:val="18"/>
              </w:rPr>
            </w:pPr>
            <w:r w:rsidRPr="005C71FC">
              <w:rPr>
                <w:rFonts w:eastAsia="Times New Roman" w:cs="Arial"/>
                <w:b/>
                <w:sz w:val="18"/>
                <w:szCs w:val="18"/>
              </w:rPr>
              <w:t>Engineering/Contractor Responsibilities at completion of project:</w:t>
            </w:r>
          </w:p>
          <w:p w14:paraId="0C2954A3"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Maintain all barriers/enclosures as practical until final cleaning is complete and final inspection is complete.</w:t>
            </w:r>
          </w:p>
          <w:p w14:paraId="28A09A0D"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Replace all ceiling tiles or reclose ceiling.</w:t>
            </w:r>
          </w:p>
          <w:p w14:paraId="3442BE57"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Wipe down all horizontal surfaces using hospital-approved disinfectant.</w:t>
            </w:r>
          </w:p>
          <w:p w14:paraId="7F8CCC5E"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Damp mop or extract floor with hospital-approved disinfectant.</w:t>
            </w:r>
          </w:p>
          <w:p w14:paraId="57893E43"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If appropriate, vacuum all areas with HEPA filtered vacuum.</w:t>
            </w:r>
          </w:p>
          <w:p w14:paraId="472683F4"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Clean HVAC system before closure is removed and operate system for 24 hours prior to final cleaning of job site.</w:t>
            </w:r>
          </w:p>
          <w:p w14:paraId="2BA10BE5" w14:textId="77777777"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Use HEPA filtered vacuum during removal of barriers as practical.</w:t>
            </w:r>
          </w:p>
          <w:p w14:paraId="5C522B61" w14:textId="40492771" w:rsidR="005C71FC" w:rsidRPr="005C71FC" w:rsidRDefault="005C71FC" w:rsidP="005C71FC">
            <w:pPr>
              <w:numPr>
                <w:ilvl w:val="0"/>
                <w:numId w:val="29"/>
              </w:numPr>
              <w:spacing w:after="0" w:line="240" w:lineRule="auto"/>
              <w:rPr>
                <w:rFonts w:eastAsia="Times New Roman" w:cs="Arial"/>
                <w:sz w:val="18"/>
                <w:szCs w:val="18"/>
              </w:rPr>
            </w:pPr>
            <w:r w:rsidRPr="005C71FC">
              <w:rPr>
                <w:rFonts w:eastAsia="Times New Roman" w:cs="Arial"/>
                <w:sz w:val="18"/>
                <w:szCs w:val="18"/>
              </w:rPr>
              <w:t xml:space="preserve">Once barriers are removed, the areas </w:t>
            </w:r>
            <w:r w:rsidR="009111D3" w:rsidRPr="005C71FC">
              <w:rPr>
                <w:rFonts w:eastAsia="Times New Roman" w:cs="Arial"/>
                <w:sz w:val="18"/>
                <w:szCs w:val="18"/>
              </w:rPr>
              <w:t>are</w:t>
            </w:r>
            <w:r w:rsidRPr="005C71FC">
              <w:rPr>
                <w:rFonts w:eastAsia="Times New Roman" w:cs="Arial"/>
                <w:sz w:val="18"/>
                <w:szCs w:val="18"/>
              </w:rPr>
              <w:t xml:space="preserve"> to be thoroughly cleaned by Environmental Services.</w:t>
            </w:r>
          </w:p>
        </w:tc>
      </w:tr>
      <w:tr w:rsidR="005C71FC" w:rsidRPr="005C71FC" w14:paraId="3D092B74" w14:textId="77777777" w:rsidTr="00920B17">
        <w:tblPrEx>
          <w:tblCellMar>
            <w:top w:w="0" w:type="dxa"/>
            <w:bottom w:w="0" w:type="dxa"/>
          </w:tblCellMar>
        </w:tblPrEx>
        <w:trPr>
          <w:cantSplit/>
          <w:trHeight w:val="2870"/>
        </w:trPr>
        <w:tc>
          <w:tcPr>
            <w:tcW w:w="1098" w:type="dxa"/>
            <w:tcBorders>
              <w:top w:val="single" w:sz="4" w:space="0" w:color="auto"/>
              <w:left w:val="double" w:sz="6" w:space="0" w:color="000000"/>
            </w:tcBorders>
          </w:tcPr>
          <w:p w14:paraId="404AE730" w14:textId="77777777" w:rsidR="005C71FC" w:rsidRPr="005C71FC" w:rsidRDefault="005C71FC" w:rsidP="005C71FC">
            <w:pPr>
              <w:spacing w:after="0" w:line="240" w:lineRule="auto"/>
              <w:rPr>
                <w:rFonts w:eastAsia="Times New Roman" w:cs="Arial"/>
                <w:sz w:val="18"/>
                <w:szCs w:val="18"/>
              </w:rPr>
            </w:pPr>
          </w:p>
          <w:p w14:paraId="1493F169" w14:textId="77777777" w:rsidR="005C71FC" w:rsidRPr="005C71FC" w:rsidRDefault="005C71FC" w:rsidP="005C71FC">
            <w:pPr>
              <w:spacing w:after="0" w:line="240" w:lineRule="auto"/>
              <w:rPr>
                <w:rFonts w:eastAsia="Times New Roman" w:cs="Arial"/>
                <w:b/>
                <w:sz w:val="18"/>
                <w:szCs w:val="18"/>
              </w:rPr>
            </w:pPr>
            <w:r w:rsidRPr="005C71FC">
              <w:rPr>
                <w:rFonts w:eastAsia="Times New Roman" w:cs="Arial"/>
                <w:b/>
                <w:sz w:val="18"/>
                <w:szCs w:val="18"/>
              </w:rPr>
              <w:t>CLASS IV</w:t>
            </w:r>
          </w:p>
          <w:p w14:paraId="0AA0FBE0" w14:textId="77777777" w:rsidR="005C71FC" w:rsidRPr="005C71FC" w:rsidRDefault="005C71FC" w:rsidP="005C71FC">
            <w:pPr>
              <w:spacing w:after="0" w:line="240" w:lineRule="auto"/>
              <w:rPr>
                <w:rFonts w:eastAsia="Times New Roman" w:cs="Arial"/>
                <w:sz w:val="18"/>
                <w:szCs w:val="18"/>
              </w:rPr>
            </w:pPr>
          </w:p>
          <w:p w14:paraId="5CEB72BA" w14:textId="3792C266" w:rsidR="005C71FC" w:rsidRPr="005C71FC" w:rsidRDefault="005C71FC" w:rsidP="005C71FC">
            <w:pPr>
              <w:spacing w:after="0" w:line="240" w:lineRule="auto"/>
              <w:jc w:val="center"/>
              <w:rPr>
                <w:rFonts w:eastAsia="Times New Roman" w:cs="Arial"/>
                <w:sz w:val="18"/>
                <w:szCs w:val="18"/>
              </w:rPr>
            </w:pPr>
            <w:r w:rsidRPr="005C71FC">
              <w:rPr>
                <w:rFonts w:eastAsia="Times New Roman" w:cs="Arial"/>
                <w:sz w:val="18"/>
                <w:szCs w:val="18"/>
              </w:rPr>
              <w:fldChar w:fldCharType="begin">
                <w:ffData>
                  <w:name w:val="Check20"/>
                  <w:enabled/>
                  <w:calcOnExit w:val="0"/>
                  <w:checkBox>
                    <w:size w:val="40"/>
                    <w:default w:val="0"/>
                  </w:checkBox>
                </w:ffData>
              </w:fldChar>
            </w:r>
            <w:bookmarkStart w:id="5" w:name="Check20"/>
            <w:r w:rsidRPr="005C71FC">
              <w:rPr>
                <w:rFonts w:eastAsia="Times New Roman" w:cs="Arial"/>
                <w:sz w:val="18"/>
                <w:szCs w:val="18"/>
              </w:rPr>
              <w:instrText xml:space="preserve"> FORMCHECKBOX </w:instrText>
            </w:r>
            <w:r w:rsidRPr="005C71FC">
              <w:rPr>
                <w:rFonts w:eastAsia="Times New Roman" w:cs="Arial"/>
                <w:sz w:val="18"/>
                <w:szCs w:val="18"/>
              </w:rPr>
            </w:r>
            <w:r w:rsidRPr="005C71FC">
              <w:rPr>
                <w:rFonts w:eastAsia="Times New Roman" w:cs="Arial"/>
                <w:sz w:val="18"/>
                <w:szCs w:val="18"/>
              </w:rPr>
              <w:fldChar w:fldCharType="end"/>
            </w:r>
            <w:bookmarkEnd w:id="5"/>
          </w:p>
        </w:tc>
        <w:tc>
          <w:tcPr>
            <w:tcW w:w="4410" w:type="dxa"/>
            <w:tcBorders>
              <w:top w:val="single" w:sz="4" w:space="0" w:color="auto"/>
              <w:right w:val="nil"/>
            </w:tcBorders>
          </w:tcPr>
          <w:p w14:paraId="4F9D25CE" w14:textId="77777777" w:rsidR="005C71FC" w:rsidRPr="005C71FC" w:rsidRDefault="005C71FC" w:rsidP="005C71FC">
            <w:pPr>
              <w:spacing w:before="60" w:after="0" w:line="240" w:lineRule="auto"/>
              <w:rPr>
                <w:rFonts w:eastAsia="Times New Roman" w:cs="Arial"/>
                <w:b/>
                <w:sz w:val="18"/>
                <w:szCs w:val="18"/>
              </w:rPr>
            </w:pPr>
            <w:r w:rsidRPr="005C71FC">
              <w:rPr>
                <w:rFonts w:eastAsia="Times New Roman" w:cs="Arial"/>
                <w:b/>
                <w:sz w:val="18"/>
                <w:szCs w:val="18"/>
              </w:rPr>
              <w:t>Engineering/Contractor Responsibilities during project:</w:t>
            </w:r>
          </w:p>
          <w:p w14:paraId="5AC040AD" w14:textId="77777777" w:rsidR="005C71FC" w:rsidRPr="005C71FC" w:rsidRDefault="005C71FC" w:rsidP="005C71FC">
            <w:pPr>
              <w:numPr>
                <w:ilvl w:val="0"/>
                <w:numId w:val="30"/>
              </w:numPr>
              <w:spacing w:before="60" w:after="0" w:line="240" w:lineRule="auto"/>
              <w:rPr>
                <w:rFonts w:eastAsia="Times New Roman" w:cs="Arial"/>
                <w:sz w:val="18"/>
                <w:szCs w:val="18"/>
              </w:rPr>
            </w:pPr>
            <w:r w:rsidRPr="005C71FC">
              <w:rPr>
                <w:rFonts w:eastAsia="Times New Roman" w:cs="Arial"/>
                <w:b/>
                <w:i/>
                <w:sz w:val="18"/>
                <w:szCs w:val="18"/>
              </w:rPr>
              <w:t>In addition to the items contained in Class I and Class II</w:t>
            </w:r>
            <w:r w:rsidRPr="005C71FC">
              <w:rPr>
                <w:rFonts w:eastAsia="Times New Roman" w:cs="Arial"/>
                <w:sz w:val="18"/>
                <w:szCs w:val="18"/>
              </w:rPr>
              <w:t>.</w:t>
            </w:r>
          </w:p>
          <w:p w14:paraId="1C7E1BD2" w14:textId="77777777" w:rsidR="005C71FC" w:rsidRPr="005C71FC" w:rsidRDefault="005C71FC" w:rsidP="005C71FC">
            <w:pPr>
              <w:numPr>
                <w:ilvl w:val="0"/>
                <w:numId w:val="30"/>
              </w:numPr>
              <w:spacing w:before="60" w:after="0" w:line="240" w:lineRule="auto"/>
              <w:rPr>
                <w:rFonts w:eastAsia="Times New Roman" w:cs="Arial"/>
                <w:sz w:val="18"/>
                <w:szCs w:val="18"/>
              </w:rPr>
            </w:pPr>
            <w:r w:rsidRPr="005C71FC">
              <w:rPr>
                <w:rFonts w:eastAsia="Times New Roman" w:cs="Arial"/>
                <w:sz w:val="18"/>
                <w:szCs w:val="18"/>
              </w:rPr>
              <w:t>Submit ICRA to the Department of Epidemiology and obtain an infection control permit before construction/demolition begins.</w:t>
            </w:r>
          </w:p>
          <w:p w14:paraId="2CFDFB24" w14:textId="77777777" w:rsidR="005C71FC" w:rsidRPr="005C71FC" w:rsidRDefault="005C71FC" w:rsidP="005C71FC">
            <w:pPr>
              <w:numPr>
                <w:ilvl w:val="0"/>
                <w:numId w:val="30"/>
              </w:numPr>
              <w:spacing w:before="60" w:after="0" w:line="240" w:lineRule="auto"/>
              <w:rPr>
                <w:rFonts w:eastAsia="Times New Roman" w:cs="Arial"/>
                <w:sz w:val="18"/>
                <w:szCs w:val="18"/>
              </w:rPr>
            </w:pPr>
            <w:r w:rsidRPr="005C71FC">
              <w:rPr>
                <w:rFonts w:eastAsia="Times New Roman" w:cs="Arial"/>
                <w:sz w:val="18"/>
                <w:szCs w:val="18"/>
              </w:rPr>
              <w:t xml:space="preserve">In consultation with the Engineering Department, put controls or barriers into place to prevent spread of particles through HVAC system and contamination of duct system in the area where work is being performed. </w:t>
            </w:r>
          </w:p>
          <w:p w14:paraId="2698623B" w14:textId="77777777" w:rsidR="005C71FC" w:rsidRPr="005C71FC" w:rsidRDefault="005C71FC" w:rsidP="005C71FC">
            <w:pPr>
              <w:numPr>
                <w:ilvl w:val="0"/>
                <w:numId w:val="30"/>
              </w:numPr>
              <w:spacing w:after="0" w:line="240" w:lineRule="auto"/>
              <w:rPr>
                <w:rFonts w:eastAsia="Times New Roman" w:cs="Arial"/>
                <w:sz w:val="18"/>
                <w:szCs w:val="18"/>
              </w:rPr>
            </w:pPr>
            <w:r w:rsidRPr="005C71FC">
              <w:rPr>
                <w:rFonts w:eastAsia="Times New Roman" w:cs="Arial"/>
                <w:sz w:val="18"/>
                <w:szCs w:val="18"/>
              </w:rPr>
              <w:t xml:space="preserve">Complete all critical barriers or use portable containment unit before demolition/construction begins.  </w:t>
            </w:r>
            <w:r w:rsidRPr="005C71FC">
              <w:rPr>
                <w:rFonts w:eastAsia="Times New Roman" w:cs="Arial"/>
                <w:sz w:val="18"/>
                <w:szCs w:val="18"/>
                <w:u w:val="single"/>
              </w:rPr>
              <w:t>Throughout the work process, use appropriate barriers to control dust for type of work.</w:t>
            </w:r>
          </w:p>
          <w:p w14:paraId="3EFD3638" w14:textId="77777777" w:rsidR="005C71FC" w:rsidRPr="005C71FC" w:rsidRDefault="005C71FC" w:rsidP="005C71FC">
            <w:pPr>
              <w:numPr>
                <w:ilvl w:val="0"/>
                <w:numId w:val="30"/>
              </w:numPr>
              <w:spacing w:after="0" w:line="240" w:lineRule="auto"/>
              <w:rPr>
                <w:rFonts w:eastAsia="Times New Roman" w:cs="Arial"/>
                <w:sz w:val="18"/>
                <w:szCs w:val="18"/>
              </w:rPr>
            </w:pPr>
            <w:r w:rsidRPr="005C71FC">
              <w:rPr>
                <w:rFonts w:eastAsia="Times New Roman" w:cs="Arial"/>
                <w:sz w:val="18"/>
                <w:szCs w:val="18"/>
              </w:rPr>
              <w:t>Maintain negative air pressure within work site utilizing HEPA equipped air filtration units.</w:t>
            </w:r>
          </w:p>
          <w:p w14:paraId="1315D272" w14:textId="77777777" w:rsidR="005C71FC" w:rsidRPr="005C71FC" w:rsidRDefault="005C71FC" w:rsidP="005C71FC">
            <w:pPr>
              <w:numPr>
                <w:ilvl w:val="0"/>
                <w:numId w:val="30"/>
              </w:numPr>
              <w:spacing w:after="0" w:line="240" w:lineRule="auto"/>
              <w:rPr>
                <w:rFonts w:eastAsia="Times New Roman" w:cs="Arial"/>
                <w:sz w:val="18"/>
                <w:szCs w:val="18"/>
              </w:rPr>
            </w:pPr>
            <w:r w:rsidRPr="005C71FC">
              <w:rPr>
                <w:rFonts w:eastAsia="Times New Roman" w:cs="Arial"/>
                <w:sz w:val="18"/>
                <w:szCs w:val="18"/>
              </w:rPr>
              <w:t>Seal holes, pipes, conduits, and punctures appropriately.</w:t>
            </w:r>
          </w:p>
          <w:p w14:paraId="4737198F" w14:textId="77777777" w:rsidR="005C71FC" w:rsidRPr="005C71FC" w:rsidRDefault="005C71FC" w:rsidP="005C71FC">
            <w:pPr>
              <w:numPr>
                <w:ilvl w:val="0"/>
                <w:numId w:val="30"/>
              </w:numPr>
              <w:spacing w:after="0" w:line="240" w:lineRule="auto"/>
              <w:rPr>
                <w:rFonts w:eastAsia="Times New Roman" w:cs="Arial"/>
                <w:sz w:val="18"/>
                <w:szCs w:val="18"/>
              </w:rPr>
            </w:pPr>
            <w:r w:rsidRPr="005C71FC">
              <w:rPr>
                <w:rFonts w:eastAsia="Times New Roman" w:cs="Arial"/>
                <w:sz w:val="18"/>
                <w:szCs w:val="18"/>
              </w:rPr>
              <w:t>Construct anteroom and require all personnel to pass through this room so they can be vacuumed using a HEPA vacuum cleaner before leaving work site or they can wear cloth or paper coveralls that are removed each time they leave the work site.</w:t>
            </w:r>
          </w:p>
          <w:p w14:paraId="27DC5AFE" w14:textId="77777777" w:rsidR="005C71FC" w:rsidRPr="005C71FC" w:rsidRDefault="005C71FC" w:rsidP="005C71FC">
            <w:pPr>
              <w:numPr>
                <w:ilvl w:val="0"/>
                <w:numId w:val="31"/>
              </w:numPr>
              <w:spacing w:before="60" w:after="0" w:line="240" w:lineRule="auto"/>
              <w:rPr>
                <w:rFonts w:eastAsia="Times New Roman" w:cs="Arial"/>
                <w:sz w:val="18"/>
                <w:szCs w:val="18"/>
              </w:rPr>
            </w:pPr>
            <w:r w:rsidRPr="005C71FC">
              <w:rPr>
                <w:rFonts w:eastAsia="Times New Roman" w:cs="Arial"/>
                <w:sz w:val="18"/>
                <w:szCs w:val="18"/>
              </w:rPr>
              <w:t>All personnel entering work site are required to wear shoe covers.  Shoe covers must be changed each time the worker leaves the work area.</w:t>
            </w:r>
          </w:p>
          <w:p w14:paraId="4B9B8628" w14:textId="63F3AC48"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Place adhesive mat at entrance outside work area and carpet mat inside work area.  Adhesive mats or carpet mats at barricade entrances and in the ante</w:t>
            </w:r>
            <w:r w:rsidR="009111D3">
              <w:rPr>
                <w:rFonts w:eastAsia="Times New Roman" w:cs="Arial"/>
                <w:sz w:val="18"/>
                <w:szCs w:val="18"/>
              </w:rPr>
              <w:t>-</w:t>
            </w:r>
            <w:bookmarkStart w:id="6" w:name="_GoBack"/>
            <w:bookmarkEnd w:id="6"/>
            <w:r w:rsidRPr="005C71FC">
              <w:rPr>
                <w:rFonts w:eastAsia="Times New Roman" w:cs="Arial"/>
                <w:sz w:val="18"/>
                <w:szCs w:val="18"/>
              </w:rPr>
              <w:t>room shall be kept clean and changed daily or more often as needed to prevent accumulation of dust.</w:t>
            </w:r>
          </w:p>
          <w:p w14:paraId="28769C1A"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Place carpet mat inside construction area at exit for workers to wipe off shoes before leaving work area.</w:t>
            </w:r>
          </w:p>
        </w:tc>
        <w:tc>
          <w:tcPr>
            <w:tcW w:w="4140" w:type="dxa"/>
            <w:tcBorders>
              <w:top w:val="single" w:sz="4" w:space="0" w:color="auto"/>
              <w:left w:val="nil"/>
              <w:right w:val="double" w:sz="6" w:space="0" w:color="000000"/>
            </w:tcBorders>
          </w:tcPr>
          <w:p w14:paraId="694F56AD"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Any ceiling access panels opened for investigation beyond sealed areas shall be replaced immediately when unattended.</w:t>
            </w:r>
          </w:p>
          <w:p w14:paraId="23BD24C2"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Wet mop with a hospital-approved disinfectant frequently to keep dust at a minimum.</w:t>
            </w:r>
          </w:p>
          <w:p w14:paraId="2A37EE42"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Wet mop and/or vacuum with HEPA filtered vacuum before leaving work area.</w:t>
            </w:r>
          </w:p>
          <w:p w14:paraId="3EBC3444"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Contain construction waste before transport in tightly covered containers, carts, or tightly closed impervious bags.  Containers must be wiped down before leaving area.</w:t>
            </w:r>
          </w:p>
          <w:p w14:paraId="552DE9D2"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Use only designated elevator and/or route through facility for transporting construction materials to and debris from the worksite.</w:t>
            </w:r>
          </w:p>
          <w:p w14:paraId="5D700450"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Clean worksite thoroughly before removing construction barriers.</w:t>
            </w:r>
          </w:p>
          <w:p w14:paraId="2D6267E6"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Remove isolation controls or barriers from HVAC system after work is completed.</w:t>
            </w:r>
          </w:p>
          <w:p w14:paraId="3338BF8B" w14:textId="77777777" w:rsidR="005C71FC" w:rsidRPr="005C71FC" w:rsidRDefault="005C71FC" w:rsidP="005C71FC">
            <w:pPr>
              <w:spacing w:before="60" w:after="0" w:line="240" w:lineRule="auto"/>
              <w:rPr>
                <w:rFonts w:eastAsia="Times New Roman" w:cs="Arial"/>
                <w:b/>
                <w:sz w:val="18"/>
                <w:szCs w:val="18"/>
              </w:rPr>
            </w:pPr>
            <w:r w:rsidRPr="005C71FC">
              <w:rPr>
                <w:rFonts w:eastAsia="Times New Roman" w:cs="Arial"/>
                <w:b/>
                <w:sz w:val="18"/>
                <w:szCs w:val="18"/>
              </w:rPr>
              <w:t>Engineering/Contractor Responsibilities at completion of project:</w:t>
            </w:r>
          </w:p>
          <w:p w14:paraId="2318FAEF"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Maintain all barriers/enclosures as practical until final cleaning is complete and final inspection is complete.</w:t>
            </w:r>
          </w:p>
          <w:p w14:paraId="105F6896"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Wipe down all horizontal surfaces using hospital-approved disinfectant.</w:t>
            </w:r>
          </w:p>
          <w:p w14:paraId="373BFA17"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Damp mop or extract floor with hospital-approved disinfectant.</w:t>
            </w:r>
          </w:p>
          <w:p w14:paraId="12F615A8"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If appropriate, vacuum all areas with HEPA filtered vacuum.</w:t>
            </w:r>
          </w:p>
          <w:p w14:paraId="05A98495"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Clean HVAC system before closure is removed and operate system for 24 hours prior to final cleaning of job site.</w:t>
            </w:r>
          </w:p>
          <w:p w14:paraId="53500498" w14:textId="77777777"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Use HEPA filtered vacuum during removal of barriers as practical.</w:t>
            </w:r>
          </w:p>
          <w:p w14:paraId="3FCD2B76" w14:textId="04D29C81" w:rsidR="005C71FC" w:rsidRPr="005C71FC" w:rsidRDefault="005C71FC" w:rsidP="005C71FC">
            <w:pPr>
              <w:numPr>
                <w:ilvl w:val="0"/>
                <w:numId w:val="31"/>
              </w:numPr>
              <w:spacing w:after="0" w:line="240" w:lineRule="auto"/>
              <w:rPr>
                <w:rFonts w:eastAsia="Times New Roman" w:cs="Arial"/>
                <w:sz w:val="18"/>
                <w:szCs w:val="18"/>
              </w:rPr>
            </w:pPr>
            <w:r w:rsidRPr="005C71FC">
              <w:rPr>
                <w:rFonts w:eastAsia="Times New Roman" w:cs="Arial"/>
                <w:sz w:val="18"/>
                <w:szCs w:val="18"/>
              </w:rPr>
              <w:t xml:space="preserve">Once barriers are removed, the areas </w:t>
            </w:r>
            <w:r w:rsidR="009111D3" w:rsidRPr="005C71FC">
              <w:rPr>
                <w:rFonts w:eastAsia="Times New Roman" w:cs="Arial"/>
                <w:sz w:val="18"/>
                <w:szCs w:val="18"/>
              </w:rPr>
              <w:t>are</w:t>
            </w:r>
            <w:r w:rsidRPr="005C71FC">
              <w:rPr>
                <w:rFonts w:eastAsia="Times New Roman" w:cs="Arial"/>
                <w:sz w:val="18"/>
                <w:szCs w:val="18"/>
              </w:rPr>
              <w:t xml:space="preserve"> to be thoroughly cleaned by Environmental Services.</w:t>
            </w:r>
          </w:p>
        </w:tc>
      </w:tr>
    </w:tbl>
    <w:p w14:paraId="4BBE1E3F" w14:textId="61DE2518" w:rsidR="00C110BC" w:rsidRDefault="00C110BC" w:rsidP="00EC1675">
      <w:pPr>
        <w:spacing w:after="0" w:line="240" w:lineRule="auto"/>
        <w:rPr>
          <w:rFonts w:eastAsia="Times New Roman" w:cs="Arial"/>
          <w:b/>
          <w:sz w:val="18"/>
          <w:szCs w:val="18"/>
          <w:u w:val="single"/>
        </w:rPr>
      </w:pPr>
    </w:p>
    <w:p w14:paraId="2241EFA0" w14:textId="768F5CB7" w:rsidR="00C110BC" w:rsidRDefault="00C110BC" w:rsidP="00EC1675">
      <w:pPr>
        <w:spacing w:after="0" w:line="240" w:lineRule="auto"/>
        <w:rPr>
          <w:rFonts w:eastAsia="Times New Roman" w:cs="Arial"/>
          <w:b/>
          <w:sz w:val="18"/>
          <w:szCs w:val="18"/>
          <w:u w:val="single"/>
        </w:rPr>
      </w:pPr>
    </w:p>
    <w:p w14:paraId="74E4DA54" w14:textId="77777777" w:rsidR="00C110BC" w:rsidRDefault="00C110BC" w:rsidP="00EC1675">
      <w:pPr>
        <w:spacing w:after="0" w:line="240" w:lineRule="auto"/>
        <w:rPr>
          <w:rFonts w:eastAsia="Times New Roman" w:cs="Arial"/>
          <w:b/>
          <w:sz w:val="18"/>
          <w:szCs w:val="18"/>
          <w:u w:val="single"/>
        </w:rPr>
      </w:pPr>
    </w:p>
    <w:p w14:paraId="3C2E4052" w14:textId="26AEB8D6" w:rsidR="00C110BC" w:rsidRDefault="00C110BC" w:rsidP="00EC1675">
      <w:pPr>
        <w:spacing w:after="0" w:line="240" w:lineRule="auto"/>
        <w:rPr>
          <w:rFonts w:eastAsia="Times New Roman" w:cs="Arial"/>
          <w:b/>
          <w:sz w:val="18"/>
          <w:szCs w:val="18"/>
          <w:u w:val="single"/>
        </w:rPr>
      </w:pPr>
    </w:p>
    <w:p w14:paraId="17F5BBCB" w14:textId="77777777" w:rsidR="00C110BC" w:rsidRPr="00C110BC" w:rsidRDefault="00C110BC" w:rsidP="00EC1675">
      <w:pPr>
        <w:spacing w:after="0" w:line="240" w:lineRule="auto"/>
        <w:rPr>
          <w:rFonts w:eastAsia="Times New Roman" w:cs="Arial"/>
          <w:b/>
          <w:sz w:val="18"/>
          <w:szCs w:val="18"/>
          <w:u w:val="single"/>
        </w:rPr>
      </w:pPr>
    </w:p>
    <w:tbl>
      <w:tblPr>
        <w:tblW w:w="11140" w:type="dxa"/>
        <w:tblInd w:w="-72" w:type="dxa"/>
        <w:tblLayout w:type="fixed"/>
        <w:tblLook w:val="0000" w:firstRow="0" w:lastRow="0" w:firstColumn="0" w:lastColumn="0" w:noHBand="0" w:noVBand="0"/>
      </w:tblPr>
      <w:tblGrid>
        <w:gridCol w:w="2557"/>
        <w:gridCol w:w="3095"/>
        <w:gridCol w:w="900"/>
        <w:gridCol w:w="2288"/>
        <w:gridCol w:w="1312"/>
        <w:gridCol w:w="988"/>
      </w:tblGrid>
      <w:tr w:rsidR="00EC1675" w:rsidRPr="009F531A" w14:paraId="5CC42282" w14:textId="77777777" w:rsidTr="00FB5C70">
        <w:trPr>
          <w:trHeight w:val="348"/>
        </w:trPr>
        <w:tc>
          <w:tcPr>
            <w:tcW w:w="2557" w:type="dxa"/>
            <w:tcBorders>
              <w:top w:val="nil"/>
              <w:bottom w:val="nil"/>
            </w:tcBorders>
            <w:shd w:val="clear" w:color="auto" w:fill="FFFFFF"/>
            <w:vAlign w:val="bottom"/>
          </w:tcPr>
          <w:p w14:paraId="5CC4227C" w14:textId="5132E843" w:rsidR="00EC1675" w:rsidRPr="009F531A" w:rsidRDefault="00FB5C70" w:rsidP="00DC5825">
            <w:pPr>
              <w:spacing w:before="120" w:after="0" w:line="220" w:lineRule="exact"/>
              <w:outlineLvl w:val="2"/>
              <w:rPr>
                <w:rFonts w:eastAsia="Times New Roman" w:cs="Arial"/>
                <w:b/>
                <w:sz w:val="18"/>
                <w:szCs w:val="18"/>
              </w:rPr>
            </w:pPr>
            <w:r>
              <w:rPr>
                <w:rFonts w:eastAsia="Times New Roman" w:cs="Arial"/>
                <w:b/>
                <w:sz w:val="18"/>
                <w:szCs w:val="18"/>
              </w:rPr>
              <w:t>Contractor/Project</w:t>
            </w:r>
            <w:r w:rsidR="00EC1675" w:rsidRPr="009F531A">
              <w:rPr>
                <w:rFonts w:eastAsia="Times New Roman" w:cs="Arial"/>
                <w:b/>
                <w:sz w:val="18"/>
                <w:szCs w:val="18"/>
              </w:rPr>
              <w:t xml:space="preserve"> Work:</w:t>
            </w:r>
          </w:p>
        </w:tc>
        <w:tc>
          <w:tcPr>
            <w:tcW w:w="3095" w:type="dxa"/>
            <w:tcBorders>
              <w:top w:val="nil"/>
              <w:bottom w:val="single" w:sz="4" w:space="0" w:color="auto"/>
            </w:tcBorders>
            <w:shd w:val="clear" w:color="auto" w:fill="FFFFFF"/>
            <w:vAlign w:val="bottom"/>
          </w:tcPr>
          <w:p w14:paraId="5CC4227D" w14:textId="77777777" w:rsidR="00EC1675" w:rsidRPr="009F531A" w:rsidRDefault="00EC1675" w:rsidP="003C50E3">
            <w:pPr>
              <w:spacing w:after="0" w:line="220" w:lineRule="exact"/>
              <w:ind w:left="-108"/>
              <w:outlineLvl w:val="2"/>
              <w:rPr>
                <w:rFonts w:eastAsia="Times New Roman" w:cs="Arial"/>
                <w:sz w:val="18"/>
                <w:szCs w:val="18"/>
              </w:rPr>
            </w:pPr>
          </w:p>
        </w:tc>
        <w:tc>
          <w:tcPr>
            <w:tcW w:w="900" w:type="dxa"/>
            <w:tcBorders>
              <w:top w:val="nil"/>
              <w:bottom w:val="nil"/>
            </w:tcBorders>
            <w:shd w:val="clear" w:color="auto" w:fill="FFFFFF"/>
            <w:vAlign w:val="bottom"/>
          </w:tcPr>
          <w:p w14:paraId="5CC4227E" w14:textId="40672A01" w:rsidR="00EC1675" w:rsidRPr="009F531A" w:rsidRDefault="00EC1675" w:rsidP="003C50E3">
            <w:pPr>
              <w:spacing w:after="0" w:line="240" w:lineRule="exact"/>
              <w:ind w:left="72"/>
              <w:jc w:val="right"/>
              <w:outlineLvl w:val="2"/>
              <w:rPr>
                <w:rFonts w:eastAsia="Times New Roman" w:cs="Arial"/>
                <w:b/>
                <w:sz w:val="18"/>
                <w:szCs w:val="18"/>
              </w:rPr>
            </w:pPr>
            <w:r w:rsidRPr="009F531A">
              <w:rPr>
                <w:rFonts w:eastAsia="Times New Roman" w:cs="Arial"/>
                <w:b/>
                <w:sz w:val="18"/>
                <w:szCs w:val="18"/>
              </w:rPr>
              <w:t>Sign</w:t>
            </w:r>
            <w:r w:rsidR="00FB5C70">
              <w:rPr>
                <w:rFonts w:eastAsia="Times New Roman" w:cs="Arial"/>
                <w:b/>
                <w:sz w:val="18"/>
                <w:szCs w:val="18"/>
              </w:rPr>
              <w:t>:</w:t>
            </w:r>
            <w:r w:rsidRPr="009F531A">
              <w:rPr>
                <w:rFonts w:eastAsia="Times New Roman" w:cs="Arial"/>
                <w:b/>
                <w:sz w:val="18"/>
                <w:szCs w:val="18"/>
              </w:rPr>
              <w:t xml:space="preserve">   </w:t>
            </w:r>
          </w:p>
        </w:tc>
        <w:tc>
          <w:tcPr>
            <w:tcW w:w="2288" w:type="dxa"/>
            <w:tcBorders>
              <w:top w:val="nil"/>
              <w:bottom w:val="single" w:sz="4" w:space="0" w:color="auto"/>
            </w:tcBorders>
            <w:shd w:val="clear" w:color="auto" w:fill="FFFFFF"/>
            <w:vAlign w:val="bottom"/>
          </w:tcPr>
          <w:p w14:paraId="5CC4227F" w14:textId="77777777" w:rsidR="00EC1675" w:rsidRPr="009F531A" w:rsidRDefault="00EC1675" w:rsidP="003C50E3">
            <w:pPr>
              <w:spacing w:after="0" w:line="220" w:lineRule="exact"/>
              <w:ind w:left="-108"/>
              <w:outlineLvl w:val="2"/>
              <w:rPr>
                <w:rFonts w:eastAsia="Times New Roman" w:cs="Arial"/>
                <w:sz w:val="18"/>
                <w:szCs w:val="18"/>
              </w:rPr>
            </w:pPr>
          </w:p>
        </w:tc>
        <w:tc>
          <w:tcPr>
            <w:tcW w:w="1312" w:type="dxa"/>
            <w:tcBorders>
              <w:top w:val="nil"/>
              <w:bottom w:val="nil"/>
            </w:tcBorders>
            <w:shd w:val="clear" w:color="auto" w:fill="FFFFFF"/>
            <w:vAlign w:val="bottom"/>
          </w:tcPr>
          <w:p w14:paraId="5CC42280" w14:textId="77777777" w:rsidR="00EC1675" w:rsidRPr="009F531A" w:rsidRDefault="00EC1675" w:rsidP="003C50E3">
            <w:pPr>
              <w:spacing w:after="0" w:line="220" w:lineRule="exact"/>
              <w:ind w:left="-108"/>
              <w:jc w:val="right"/>
              <w:outlineLvl w:val="2"/>
              <w:rPr>
                <w:rFonts w:eastAsia="Times New Roman" w:cs="Arial"/>
                <w:b/>
                <w:sz w:val="18"/>
                <w:szCs w:val="18"/>
              </w:rPr>
            </w:pPr>
            <w:r w:rsidRPr="009F531A">
              <w:rPr>
                <w:rFonts w:eastAsia="Times New Roman" w:cs="Arial"/>
                <w:b/>
                <w:sz w:val="18"/>
                <w:szCs w:val="18"/>
              </w:rPr>
              <w:t xml:space="preserve">Date:  </w:t>
            </w:r>
          </w:p>
        </w:tc>
        <w:tc>
          <w:tcPr>
            <w:tcW w:w="988" w:type="dxa"/>
            <w:tcBorders>
              <w:top w:val="nil"/>
              <w:bottom w:val="single" w:sz="4" w:space="0" w:color="auto"/>
            </w:tcBorders>
            <w:shd w:val="clear" w:color="auto" w:fill="FFFFFF"/>
            <w:vAlign w:val="bottom"/>
          </w:tcPr>
          <w:p w14:paraId="5CC42281" w14:textId="77777777" w:rsidR="00EC1675" w:rsidRPr="009F531A" w:rsidRDefault="00EC1675" w:rsidP="003C50E3">
            <w:pPr>
              <w:spacing w:after="0" w:line="220" w:lineRule="exact"/>
              <w:ind w:left="-108"/>
              <w:outlineLvl w:val="2"/>
              <w:rPr>
                <w:rFonts w:eastAsia="Times New Roman" w:cs="Arial"/>
                <w:sz w:val="18"/>
                <w:szCs w:val="18"/>
              </w:rPr>
            </w:pPr>
          </w:p>
        </w:tc>
      </w:tr>
      <w:tr w:rsidR="00FB5C70" w:rsidRPr="009F531A" w14:paraId="06462560" w14:textId="77777777" w:rsidTr="00FB5C70">
        <w:trPr>
          <w:trHeight w:val="348"/>
        </w:trPr>
        <w:tc>
          <w:tcPr>
            <w:tcW w:w="2557" w:type="dxa"/>
            <w:tcBorders>
              <w:top w:val="nil"/>
            </w:tcBorders>
            <w:shd w:val="clear" w:color="auto" w:fill="FFFFFF"/>
            <w:vAlign w:val="bottom"/>
          </w:tcPr>
          <w:p w14:paraId="74FC2E49" w14:textId="76080CF8" w:rsidR="00FB5C70" w:rsidRPr="009F531A" w:rsidRDefault="00FB5C70" w:rsidP="00DC5825">
            <w:pPr>
              <w:spacing w:before="120" w:after="0" w:line="220" w:lineRule="exact"/>
              <w:outlineLvl w:val="2"/>
              <w:rPr>
                <w:rFonts w:eastAsia="Times New Roman" w:cs="Arial"/>
                <w:b/>
                <w:sz w:val="18"/>
                <w:szCs w:val="18"/>
              </w:rPr>
            </w:pPr>
            <w:r>
              <w:rPr>
                <w:rFonts w:eastAsia="Times New Roman" w:cs="Arial"/>
                <w:b/>
                <w:sz w:val="18"/>
                <w:szCs w:val="18"/>
              </w:rPr>
              <w:t>Facility Representative:</w:t>
            </w:r>
          </w:p>
        </w:tc>
        <w:tc>
          <w:tcPr>
            <w:tcW w:w="3095" w:type="dxa"/>
            <w:tcBorders>
              <w:top w:val="single" w:sz="4" w:space="0" w:color="auto"/>
              <w:bottom w:val="single" w:sz="4" w:space="0" w:color="auto"/>
            </w:tcBorders>
            <w:shd w:val="clear" w:color="auto" w:fill="FFFFFF"/>
            <w:vAlign w:val="bottom"/>
          </w:tcPr>
          <w:p w14:paraId="098890C6" w14:textId="77777777" w:rsidR="00FB5C70" w:rsidRPr="009F531A" w:rsidRDefault="00FB5C70" w:rsidP="003C50E3">
            <w:pPr>
              <w:spacing w:after="0" w:line="220" w:lineRule="exact"/>
              <w:ind w:left="-108"/>
              <w:outlineLvl w:val="2"/>
              <w:rPr>
                <w:rFonts w:eastAsia="Times New Roman" w:cs="Arial"/>
                <w:sz w:val="18"/>
                <w:szCs w:val="18"/>
              </w:rPr>
            </w:pPr>
          </w:p>
        </w:tc>
        <w:tc>
          <w:tcPr>
            <w:tcW w:w="900" w:type="dxa"/>
            <w:tcBorders>
              <w:top w:val="nil"/>
            </w:tcBorders>
            <w:shd w:val="clear" w:color="auto" w:fill="FFFFFF"/>
            <w:vAlign w:val="bottom"/>
          </w:tcPr>
          <w:p w14:paraId="57269EEC" w14:textId="5D74AE09" w:rsidR="00FB5C70" w:rsidRPr="009F531A" w:rsidRDefault="00FB5C70" w:rsidP="003C50E3">
            <w:pPr>
              <w:spacing w:after="0" w:line="240" w:lineRule="exact"/>
              <w:ind w:left="72"/>
              <w:jc w:val="right"/>
              <w:outlineLvl w:val="2"/>
              <w:rPr>
                <w:rFonts w:eastAsia="Times New Roman" w:cs="Arial"/>
                <w:b/>
                <w:sz w:val="18"/>
                <w:szCs w:val="18"/>
              </w:rPr>
            </w:pPr>
            <w:r>
              <w:rPr>
                <w:rFonts w:eastAsia="Times New Roman" w:cs="Arial"/>
                <w:b/>
                <w:sz w:val="18"/>
                <w:szCs w:val="18"/>
              </w:rPr>
              <w:t>Sing:</w:t>
            </w:r>
          </w:p>
        </w:tc>
        <w:tc>
          <w:tcPr>
            <w:tcW w:w="2288" w:type="dxa"/>
            <w:tcBorders>
              <w:top w:val="single" w:sz="4" w:space="0" w:color="auto"/>
              <w:bottom w:val="single" w:sz="4" w:space="0" w:color="auto"/>
            </w:tcBorders>
            <w:shd w:val="clear" w:color="auto" w:fill="FFFFFF"/>
            <w:vAlign w:val="bottom"/>
          </w:tcPr>
          <w:p w14:paraId="7FAB96E7" w14:textId="77777777" w:rsidR="00FB5C70" w:rsidRPr="009F531A" w:rsidRDefault="00FB5C70" w:rsidP="003C50E3">
            <w:pPr>
              <w:spacing w:after="0" w:line="220" w:lineRule="exact"/>
              <w:ind w:left="-108"/>
              <w:outlineLvl w:val="2"/>
              <w:rPr>
                <w:rFonts w:eastAsia="Times New Roman" w:cs="Arial"/>
                <w:sz w:val="18"/>
                <w:szCs w:val="18"/>
              </w:rPr>
            </w:pPr>
          </w:p>
        </w:tc>
        <w:tc>
          <w:tcPr>
            <w:tcW w:w="1312" w:type="dxa"/>
            <w:tcBorders>
              <w:top w:val="nil"/>
            </w:tcBorders>
            <w:shd w:val="clear" w:color="auto" w:fill="FFFFFF"/>
            <w:vAlign w:val="bottom"/>
          </w:tcPr>
          <w:p w14:paraId="74C90D95" w14:textId="1C0E9BC3" w:rsidR="00FB5C70" w:rsidRPr="009F531A" w:rsidRDefault="00FB5C70" w:rsidP="003C50E3">
            <w:pPr>
              <w:spacing w:after="0" w:line="220" w:lineRule="exact"/>
              <w:ind w:left="-108"/>
              <w:jc w:val="right"/>
              <w:outlineLvl w:val="2"/>
              <w:rPr>
                <w:rFonts w:eastAsia="Times New Roman" w:cs="Arial"/>
                <w:b/>
                <w:sz w:val="18"/>
                <w:szCs w:val="18"/>
              </w:rPr>
            </w:pPr>
            <w:r>
              <w:rPr>
                <w:rFonts w:eastAsia="Times New Roman" w:cs="Arial"/>
                <w:b/>
                <w:sz w:val="18"/>
                <w:szCs w:val="18"/>
              </w:rPr>
              <w:t>Date:</w:t>
            </w:r>
          </w:p>
        </w:tc>
        <w:tc>
          <w:tcPr>
            <w:tcW w:w="988" w:type="dxa"/>
            <w:tcBorders>
              <w:top w:val="single" w:sz="4" w:space="0" w:color="auto"/>
              <w:bottom w:val="single" w:sz="4" w:space="0" w:color="auto"/>
            </w:tcBorders>
            <w:shd w:val="clear" w:color="auto" w:fill="FFFFFF"/>
            <w:vAlign w:val="bottom"/>
          </w:tcPr>
          <w:p w14:paraId="601AFC19" w14:textId="77777777" w:rsidR="00FB5C70" w:rsidRPr="009F531A" w:rsidRDefault="00FB5C70" w:rsidP="003C50E3">
            <w:pPr>
              <w:spacing w:after="0" w:line="220" w:lineRule="exact"/>
              <w:ind w:left="-108"/>
              <w:outlineLvl w:val="2"/>
              <w:rPr>
                <w:rFonts w:eastAsia="Times New Roman" w:cs="Arial"/>
                <w:sz w:val="18"/>
                <w:szCs w:val="18"/>
              </w:rPr>
            </w:pPr>
          </w:p>
        </w:tc>
      </w:tr>
    </w:tbl>
    <w:p w14:paraId="5CC426A6" w14:textId="4D49E01E" w:rsidR="00E04BC0" w:rsidRDefault="00E04BC0" w:rsidP="000754D8">
      <w:pPr>
        <w:spacing w:before="120" w:after="120" w:line="280" w:lineRule="exact"/>
      </w:pPr>
      <w:bookmarkStart w:id="7" w:name="_Appendix_S_-"/>
      <w:bookmarkStart w:id="8" w:name="_appendix_v_-"/>
      <w:bookmarkEnd w:id="7"/>
      <w:bookmarkEnd w:id="8"/>
    </w:p>
    <w:p w14:paraId="2627BEA9" w14:textId="61BAEF67" w:rsidR="00FE748F" w:rsidRDefault="00FE748F" w:rsidP="000754D8">
      <w:pPr>
        <w:spacing w:before="120" w:after="120" w:line="280" w:lineRule="exact"/>
      </w:pPr>
    </w:p>
    <w:p w14:paraId="6395331A" w14:textId="391E65C2" w:rsidR="00FB5C70" w:rsidRDefault="00FB5C70" w:rsidP="000754D8">
      <w:pPr>
        <w:spacing w:before="120" w:after="120" w:line="280" w:lineRule="exact"/>
      </w:pPr>
    </w:p>
    <w:p w14:paraId="17172CA9" w14:textId="7F363115" w:rsidR="00FB5C70" w:rsidRDefault="00FB5C70" w:rsidP="000754D8">
      <w:pPr>
        <w:spacing w:before="120" w:after="120" w:line="280" w:lineRule="exact"/>
      </w:pPr>
    </w:p>
    <w:p w14:paraId="2C25CFA2" w14:textId="66D24F4B" w:rsidR="00FE748F" w:rsidRDefault="00FE748F" w:rsidP="000754D8">
      <w:pPr>
        <w:spacing w:before="120" w:after="120" w:line="280" w:lineRule="exact"/>
      </w:pPr>
    </w:p>
    <w:sectPr w:rsidR="00FE748F" w:rsidSect="00885604">
      <w:headerReference w:type="default" r:id="rId11"/>
      <w:pgSz w:w="12240" w:h="15840"/>
      <w:pgMar w:top="1174" w:right="720" w:bottom="63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2795" w14:textId="77777777" w:rsidR="00FB5C70" w:rsidRDefault="00FB5C70">
      <w:r>
        <w:separator/>
      </w:r>
    </w:p>
    <w:p w14:paraId="5CC42796" w14:textId="77777777" w:rsidR="00FB5C70" w:rsidRDefault="00FB5C70"/>
  </w:endnote>
  <w:endnote w:type="continuationSeparator" w:id="0">
    <w:p w14:paraId="5CC42797" w14:textId="77777777" w:rsidR="00FB5C70" w:rsidRDefault="00FB5C70">
      <w:r>
        <w:continuationSeparator/>
      </w:r>
    </w:p>
    <w:p w14:paraId="5CC42798" w14:textId="77777777" w:rsidR="00FB5C70" w:rsidRDefault="00FB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2791" w14:textId="77777777" w:rsidR="00FB5C70" w:rsidRDefault="00FB5C70">
      <w:r>
        <w:separator/>
      </w:r>
    </w:p>
    <w:p w14:paraId="5CC42792" w14:textId="77777777" w:rsidR="00FB5C70" w:rsidRDefault="00FB5C70"/>
  </w:footnote>
  <w:footnote w:type="continuationSeparator" w:id="0">
    <w:p w14:paraId="5CC42793" w14:textId="77777777" w:rsidR="00FB5C70" w:rsidRDefault="00FB5C70">
      <w:r>
        <w:continuationSeparator/>
      </w:r>
    </w:p>
    <w:p w14:paraId="5CC42794" w14:textId="77777777" w:rsidR="00FB5C70" w:rsidRDefault="00FB5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16EA" w14:textId="54CC7961" w:rsidR="00FB5C70" w:rsidRPr="00F57AA3" w:rsidRDefault="00FB5C70" w:rsidP="001647D8">
    <w:pPr>
      <w:pStyle w:val="Header"/>
      <w:tabs>
        <w:tab w:val="clear" w:pos="4680"/>
        <w:tab w:val="clear" w:pos="9360"/>
        <w:tab w:val="center" w:pos="4320"/>
        <w:tab w:val="right" w:pos="10080"/>
      </w:tabs>
      <w:ind w:left="-720"/>
      <w:jc w:val="right"/>
      <w:rPr>
        <w:b w:val="0"/>
        <w:szCs w:val="24"/>
      </w:rPr>
    </w:pPr>
    <w:r>
      <w:rPr>
        <w:noProof/>
      </w:rPr>
      <w:drawing>
        <wp:anchor distT="0" distB="0" distL="114300" distR="114300" simplePos="0" relativeHeight="251655168" behindDoc="0" locked="0" layoutInCell="1" allowOverlap="1" wp14:anchorId="647C034E" wp14:editId="31D73981">
          <wp:simplePos x="0" y="0"/>
          <wp:positionH relativeFrom="column">
            <wp:posOffset>0</wp:posOffset>
          </wp:positionH>
          <wp:positionV relativeFrom="paragraph">
            <wp:posOffset>-34925</wp:posOffset>
          </wp:positionV>
          <wp:extent cx="2062686" cy="457200"/>
          <wp:effectExtent l="0" t="0" r="0" b="0"/>
          <wp:wrapNone/>
          <wp:docPr id="14"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Pr="00F57AA3">
      <w:rPr>
        <w:szCs w:val="24"/>
      </w:rPr>
      <w:t>The Samet Way</w:t>
    </w:r>
    <w:r>
      <w:rPr>
        <w:szCs w:val="24"/>
      </w:rPr>
      <w:t xml:space="preserve"> - </w:t>
    </w:r>
    <w:bookmarkStart w:id="9" w:name="_Hlk498937415"/>
    <w:bookmarkStart w:id="10" w:name="_Hlk498937416"/>
    <w:bookmarkStart w:id="11" w:name="_Hlk498937417"/>
    <w:r>
      <w:rPr>
        <w:szCs w:val="24"/>
      </w:rPr>
      <w:t>Safety Documentation</w:t>
    </w:r>
  </w:p>
  <w:p w14:paraId="2B98DDD5" w14:textId="3E47CE55" w:rsidR="00FB5C70" w:rsidRPr="00F57AA3" w:rsidRDefault="00FB5C70" w:rsidP="000754D8">
    <w:pPr>
      <w:pStyle w:val="Header"/>
      <w:tabs>
        <w:tab w:val="clear" w:pos="4680"/>
        <w:tab w:val="clear" w:pos="9360"/>
        <w:tab w:val="center" w:pos="4320"/>
        <w:tab w:val="right" w:pos="10080"/>
      </w:tabs>
      <w:ind w:left="-720"/>
      <w:jc w:val="right"/>
      <w:rPr>
        <w:b w:val="0"/>
        <w:szCs w:val="24"/>
      </w:rPr>
    </w:pPr>
    <w:r w:rsidRPr="00F57AA3">
      <w:rPr>
        <w:szCs w:val="24"/>
      </w:rPr>
      <w:t xml:space="preserve">                                                              </w:t>
    </w:r>
    <w:bookmarkEnd w:id="9"/>
    <w:bookmarkEnd w:id="10"/>
    <w:bookmarkEnd w:id="11"/>
    <w:r>
      <w:rPr>
        <w:szCs w:val="24"/>
      </w:rPr>
      <w:t xml:space="preserve">                   Infection Control Risk Assessment/Checklist (ICRA)</w:t>
    </w:r>
  </w:p>
  <w:p w14:paraId="5CC427E6" w14:textId="6C212D79" w:rsidR="00FB5C70" w:rsidRDefault="00FB5C70" w:rsidP="000754D8">
    <w:pPr>
      <w:pStyle w:val="Header"/>
      <w:ind w:left="-90"/>
      <w:jc w:val="right"/>
      <w:rPr>
        <w:b w:val="0"/>
        <w:sz w:val="16"/>
        <w:szCs w:val="16"/>
      </w:rPr>
    </w:pPr>
    <w:r>
      <w:rPr>
        <w:sz w:val="16"/>
        <w:szCs w:val="16"/>
      </w:rPr>
      <w:tab/>
    </w:r>
    <w:r>
      <w:rPr>
        <w:sz w:val="16"/>
        <w:szCs w:val="16"/>
      </w:rPr>
      <w:tab/>
    </w:r>
    <w:r w:rsidRPr="001647D8">
      <w:rPr>
        <w:b w:val="0"/>
        <w:sz w:val="16"/>
        <w:szCs w:val="16"/>
      </w:rPr>
      <w:t>(Frequency – Once/</w:t>
    </w:r>
    <w:r>
      <w:rPr>
        <w:b w:val="0"/>
        <w:sz w:val="16"/>
        <w:szCs w:val="16"/>
      </w:rPr>
      <w:t>Work Area/Task</w:t>
    </w:r>
    <w:r w:rsidRPr="001647D8">
      <w:rPr>
        <w:b w:val="0"/>
        <w:sz w:val="16"/>
        <w:szCs w:val="16"/>
      </w:rPr>
      <w:t>)</w:t>
    </w:r>
    <w:r>
      <w:rPr>
        <w:b w:val="0"/>
        <w:sz w:val="16"/>
        <w:szCs w:val="16"/>
      </w:rPr>
      <w:t xml:space="preserve"> – 01/30/18; Rev. 0</w:t>
    </w:r>
  </w:p>
  <w:p w14:paraId="6ED81681" w14:textId="322C5054" w:rsidR="00FB5C70" w:rsidRPr="00B4747B" w:rsidRDefault="00FB5C70" w:rsidP="000754D8">
    <w:pPr>
      <w:pStyle w:val="Header"/>
      <w:ind w:left="-90"/>
      <w:jc w:val="right"/>
      <w:rPr>
        <w:b w:val="0"/>
        <w:sz w:val="16"/>
        <w:szCs w:val="16"/>
      </w:rPr>
    </w:pPr>
    <w:r>
      <w:rPr>
        <w:b w:val="0"/>
        <w:sz w:val="16"/>
        <w:szCs w:val="16"/>
      </w:rPr>
      <w:t xml:space="preserve">Page </w:t>
    </w:r>
    <w:r w:rsidRPr="00B4747B">
      <w:rPr>
        <w:b w:val="0"/>
        <w:sz w:val="16"/>
        <w:szCs w:val="16"/>
      </w:rPr>
      <w:fldChar w:fldCharType="begin"/>
    </w:r>
    <w:r w:rsidRPr="00B4747B">
      <w:rPr>
        <w:b w:val="0"/>
        <w:sz w:val="16"/>
        <w:szCs w:val="16"/>
      </w:rPr>
      <w:instrText xml:space="preserve"> PAGE   \* MERGEFORMAT </w:instrText>
    </w:r>
    <w:r w:rsidRPr="00B4747B">
      <w:rPr>
        <w:b w:val="0"/>
        <w:sz w:val="16"/>
        <w:szCs w:val="16"/>
      </w:rPr>
      <w:fldChar w:fldCharType="separate"/>
    </w:r>
    <w:r w:rsidR="009111D3">
      <w:rPr>
        <w:b w:val="0"/>
        <w:noProof/>
        <w:sz w:val="16"/>
        <w:szCs w:val="16"/>
      </w:rPr>
      <w:t>7</w:t>
    </w:r>
    <w:r w:rsidRPr="00B4747B">
      <w:rPr>
        <w:b w:val="0"/>
        <w:sz w:val="16"/>
        <w:szCs w:val="16"/>
      </w:rPr>
      <w:fldChar w:fldCharType="end"/>
    </w:r>
    <w:r>
      <w:rPr>
        <w:b w:val="0"/>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4" type="#_x0000_t75" style="width:603.75pt;height:379.5pt" o:bullet="t">
        <v:imagedata r:id="rId1" o:title="Caution Tri"/>
      </v:shape>
    </w:pict>
  </w:numPicBullet>
  <w:numPicBullet w:numPicBulletId="1">
    <w:pict>
      <v:shape id="_x0000_i2895" type="#_x0000_t75" style="width:548.25pt;height:471.75pt" o:bullet="t">
        <v:imagedata r:id="rId2" o:title="Caution"/>
      </v:shape>
    </w:pict>
  </w:numPicBullet>
  <w:numPicBullet w:numPicBulletId="2">
    <w:pict>
      <v:shape id="_x0000_i2896" type="#_x0000_t75" style="width:45pt;height:38.25pt" o:bullet="t">
        <v:imagedata r:id="rId3" o:title="Warning 1"/>
      </v:shape>
    </w:pict>
  </w:numPicBullet>
  <w:abstractNum w:abstractNumId="0" w15:restartNumberingAfterBreak="0">
    <w:nsid w:val="07EA4834"/>
    <w:multiLevelType w:val="hybridMultilevel"/>
    <w:tmpl w:val="FE6C1DB0"/>
    <w:lvl w:ilvl="0" w:tplc="19A89D60">
      <w:start w:val="1"/>
      <w:numFmt w:val="decimal"/>
      <w:lvlText w:val="%1."/>
      <w:lvlJc w:val="left"/>
      <w:pPr>
        <w:tabs>
          <w:tab w:val="num" w:pos="360"/>
        </w:tabs>
        <w:ind w:left="360" w:hanging="360"/>
      </w:pPr>
      <w:rPr>
        <w:rFonts w:hint="default"/>
        <w:b w:val="0"/>
        <w:i w:val="0"/>
      </w:rPr>
    </w:lvl>
    <w:lvl w:ilvl="1" w:tplc="61D47526">
      <w:start w:val="8"/>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B128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5320FC"/>
    <w:multiLevelType w:val="hybridMultilevel"/>
    <w:tmpl w:val="00E6E01E"/>
    <w:lvl w:ilvl="0" w:tplc="04090015">
      <w:start w:val="1"/>
      <w:numFmt w:val="upperLetter"/>
      <w:pStyle w:val="Heading3ListLevel1"/>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DA29A6"/>
    <w:multiLevelType w:val="multilevel"/>
    <w:tmpl w:val="057490C8"/>
    <w:lvl w:ilvl="0">
      <w:start w:val="1"/>
      <w:numFmt w:val="decimal"/>
      <w:pStyle w:val="Heading3ListLevel2Text"/>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2052" w:hanging="61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abstractNum w:abstractNumId="5" w15:restartNumberingAfterBreak="0">
    <w:nsid w:val="1D5F7F3B"/>
    <w:multiLevelType w:val="hybridMultilevel"/>
    <w:tmpl w:val="42D2C3FC"/>
    <w:lvl w:ilvl="0" w:tplc="55B45F72">
      <w:start w:val="1"/>
      <w:numFmt w:val="bullet"/>
      <w:pStyle w:val="Note-Caution"/>
      <w:lvlText w:val=""/>
      <w:lvlPicBulletId w:val="0"/>
      <w:lvlJc w:val="center"/>
      <w:pPr>
        <w:ind w:left="720" w:hanging="360"/>
      </w:pPr>
      <w:rPr>
        <w:rFonts w:ascii="Symbol" w:hAnsi="Symbol" w:hint="default"/>
        <w:color w:val="auto"/>
        <w:sz w:val="40"/>
      </w:rPr>
    </w:lvl>
    <w:lvl w:ilvl="1" w:tplc="30D0E0E2">
      <w:start w:val="1"/>
      <w:numFmt w:val="bullet"/>
      <w:lvlText w:val=""/>
      <w:lvlPicBulletId w:val="1"/>
      <w:lvlJc w:val="left"/>
      <w:pPr>
        <w:ind w:left="1800" w:hanging="360"/>
      </w:pPr>
      <w:rPr>
        <w:rFonts w:ascii="Symbol" w:hAnsi="Symbol" w:hint="default"/>
        <w:color w:val="auto"/>
        <w:sz w:val="5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664FB"/>
    <w:multiLevelType w:val="hybridMultilevel"/>
    <w:tmpl w:val="629C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3017"/>
    <w:multiLevelType w:val="hybridMultilevel"/>
    <w:tmpl w:val="F82C6742"/>
    <w:lvl w:ilvl="0" w:tplc="B3A8C6D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45155"/>
    <w:multiLevelType w:val="hybridMultilevel"/>
    <w:tmpl w:val="71C8AA32"/>
    <w:lvl w:ilvl="0" w:tplc="B8EA6782">
      <w:start w:val="1"/>
      <w:numFmt w:val="bullet"/>
      <w:pStyle w:val="Note"/>
      <w:lvlText w:val=""/>
      <w:lvlJc w:val="left"/>
      <w:pPr>
        <w:ind w:left="1627" w:hanging="360"/>
      </w:pPr>
      <w:rPr>
        <w:rFonts w:ascii="Wingdings 2" w:hAnsi="Wingdings 2" w:hint="default"/>
        <w:b/>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37B2ECA"/>
    <w:multiLevelType w:val="hybridMultilevel"/>
    <w:tmpl w:val="A8F43864"/>
    <w:lvl w:ilvl="0" w:tplc="A874D43C">
      <w:start w:val="1"/>
      <w:numFmt w:val="upperRoman"/>
      <w:pStyle w:val="Heading4ListLevel1Text"/>
      <w:lvlText w:val="%1."/>
      <w:lvlJc w:val="right"/>
      <w:pPr>
        <w:ind w:left="261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33C55714"/>
    <w:multiLevelType w:val="hybridMultilevel"/>
    <w:tmpl w:val="8B467D62"/>
    <w:lvl w:ilvl="0" w:tplc="A66E4370">
      <w:start w:val="1"/>
      <w:numFmt w:val="bullet"/>
      <w:pStyle w:val="Style3"/>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3F4D9C"/>
    <w:multiLevelType w:val="singleLevel"/>
    <w:tmpl w:val="61D47526"/>
    <w:lvl w:ilvl="0">
      <w:start w:val="8"/>
      <w:numFmt w:val="decimal"/>
      <w:lvlText w:val="%1."/>
      <w:lvlJc w:val="left"/>
      <w:pPr>
        <w:tabs>
          <w:tab w:val="num" w:pos="360"/>
        </w:tabs>
        <w:ind w:left="360" w:hanging="360"/>
      </w:pPr>
      <w:rPr>
        <w:rFonts w:hint="default"/>
      </w:rPr>
    </w:lvl>
  </w:abstractNum>
  <w:abstractNum w:abstractNumId="12" w15:restartNumberingAfterBreak="0">
    <w:nsid w:val="376B382D"/>
    <w:multiLevelType w:val="hybridMultilevel"/>
    <w:tmpl w:val="7FBA8558"/>
    <w:lvl w:ilvl="0" w:tplc="E056BDBA">
      <w:start w:val="2"/>
      <w:numFmt w:val="decimal"/>
      <w:pStyle w:val="Heading2ListLevel2Text"/>
      <w:lvlText w:val="%1."/>
      <w:lvlJc w:val="left"/>
      <w:pPr>
        <w:ind w:left="153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CC516DC"/>
    <w:multiLevelType w:val="singleLevel"/>
    <w:tmpl w:val="60C494DA"/>
    <w:lvl w:ilvl="0">
      <w:start w:val="1"/>
      <w:numFmt w:val="decimal"/>
      <w:lvlText w:val="%1."/>
      <w:lvlJc w:val="left"/>
      <w:pPr>
        <w:tabs>
          <w:tab w:val="num" w:pos="405"/>
        </w:tabs>
        <w:ind w:left="405" w:hanging="360"/>
      </w:pPr>
      <w:rPr>
        <w:rFonts w:hint="default"/>
      </w:rPr>
    </w:lvl>
  </w:abstractNum>
  <w:abstractNum w:abstractNumId="14" w15:restartNumberingAfterBreak="0">
    <w:nsid w:val="3FA426D9"/>
    <w:multiLevelType w:val="hybridMultilevel"/>
    <w:tmpl w:val="03784D6E"/>
    <w:lvl w:ilvl="0" w:tplc="FADC724C">
      <w:start w:val="1"/>
      <w:numFmt w:val="bullet"/>
      <w:pStyle w:val="Style2"/>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31D63FD"/>
    <w:multiLevelType w:val="hybridMultilevel"/>
    <w:tmpl w:val="549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74A8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4BD3EF9"/>
    <w:multiLevelType w:val="hybridMultilevel"/>
    <w:tmpl w:val="14E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70632"/>
    <w:multiLevelType w:val="multilevel"/>
    <w:tmpl w:val="ADE01750"/>
    <w:lvl w:ilvl="0">
      <w:start w:val="1"/>
      <w:numFmt w:val="upperLetter"/>
      <w:pStyle w:val="Heading3List"/>
      <w:lvlText w:val="%1."/>
      <w:lvlJc w:val="left"/>
      <w:pPr>
        <w:tabs>
          <w:tab w:val="num" w:pos="1368"/>
        </w:tabs>
        <w:ind w:left="136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512"/>
        </w:tabs>
        <w:ind w:left="1512" w:hanging="504"/>
      </w:pPr>
      <w:rPr>
        <w:rFonts w:hint="default"/>
      </w:rPr>
    </w:lvl>
    <w:lvl w:ilvl="2">
      <w:start w:val="1"/>
      <w:numFmt w:val="lowerLetter"/>
      <w:lvlText w:val="%3."/>
      <w:lvlJc w:val="left"/>
      <w:pPr>
        <w:tabs>
          <w:tab w:val="num" w:pos="1728"/>
        </w:tabs>
        <w:ind w:left="1728" w:hanging="43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304"/>
        </w:tabs>
        <w:ind w:left="2304" w:hanging="432"/>
      </w:pPr>
      <w:rPr>
        <w:rFonts w:hint="default"/>
      </w:rPr>
    </w:lvl>
    <w:lvl w:ilvl="5">
      <w:start w:val="1"/>
      <w:numFmt w:val="none"/>
      <w:lvlText w:val=""/>
      <w:lvlJc w:val="left"/>
      <w:pPr>
        <w:tabs>
          <w:tab w:val="num" w:pos="2808"/>
        </w:tabs>
        <w:ind w:left="2808" w:hanging="648"/>
      </w:pPr>
      <w:rPr>
        <w:rFonts w:hint="default"/>
      </w:rPr>
    </w:lvl>
    <w:lvl w:ilvl="6">
      <w:start w:val="1"/>
      <w:numFmt w:val="none"/>
      <w:lvlText w:val=""/>
      <w:lvlJc w:val="left"/>
      <w:pPr>
        <w:tabs>
          <w:tab w:val="num" w:pos="3096"/>
        </w:tabs>
        <w:ind w:left="3096" w:hanging="648"/>
      </w:pPr>
      <w:rPr>
        <w:rFonts w:hint="default"/>
      </w:rPr>
    </w:lvl>
    <w:lvl w:ilvl="7">
      <w:start w:val="1"/>
      <w:numFmt w:val="none"/>
      <w:lvlText w:val="%8"/>
      <w:lvlJc w:val="left"/>
      <w:pPr>
        <w:tabs>
          <w:tab w:val="num" w:pos="3384"/>
        </w:tabs>
        <w:ind w:left="3384" w:hanging="648"/>
      </w:pPr>
      <w:rPr>
        <w:rFonts w:hint="default"/>
      </w:rPr>
    </w:lvl>
    <w:lvl w:ilvl="8">
      <w:start w:val="1"/>
      <w:numFmt w:val="none"/>
      <w:lvlText w:val=""/>
      <w:lvlJc w:val="left"/>
      <w:pPr>
        <w:tabs>
          <w:tab w:val="num" w:pos="3672"/>
        </w:tabs>
        <w:ind w:left="3672" w:hanging="648"/>
      </w:pPr>
      <w:rPr>
        <w:rFonts w:hint="default"/>
      </w:rPr>
    </w:lvl>
  </w:abstractNum>
  <w:abstractNum w:abstractNumId="19" w15:restartNumberingAfterBreak="0">
    <w:nsid w:val="4C435DB7"/>
    <w:multiLevelType w:val="hybridMultilevel"/>
    <w:tmpl w:val="DF5EB9C0"/>
    <w:lvl w:ilvl="0" w:tplc="6CEE8584">
      <w:start w:val="1"/>
      <w:numFmt w:val="bullet"/>
      <w:pStyle w:val="Style5"/>
      <w:lvlText w:val="-"/>
      <w:lvlJc w:val="left"/>
      <w:pPr>
        <w:ind w:left="2160" w:hanging="360"/>
      </w:pPr>
      <w:rPr>
        <w:rFonts w:ascii="Sylfaen" w:hAnsi="Sylfae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396109"/>
    <w:multiLevelType w:val="hybridMultilevel"/>
    <w:tmpl w:val="E65C13C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93F0ADC"/>
    <w:multiLevelType w:val="hybridMultilevel"/>
    <w:tmpl w:val="8166A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47112B"/>
    <w:multiLevelType w:val="multilevel"/>
    <w:tmpl w:val="985EEF2C"/>
    <w:lvl w:ilvl="0">
      <w:start w:val="1"/>
      <w:numFmt w:val="upperLetter"/>
      <w:pStyle w:val="Heading4List"/>
      <w:lvlText w:val="%1."/>
      <w:lvlJc w:val="left"/>
      <w:pPr>
        <w:tabs>
          <w:tab w:val="num" w:pos="2448"/>
        </w:tabs>
        <w:ind w:left="2448" w:hanging="648"/>
      </w:pPr>
      <w:rPr>
        <w:rFonts w:hint="default"/>
      </w:rPr>
    </w:lvl>
    <w:lvl w:ilvl="1">
      <w:start w:val="1"/>
      <w:numFmt w:val="decimal"/>
      <w:lvlText w:val="%2."/>
      <w:lvlJc w:val="left"/>
      <w:pPr>
        <w:tabs>
          <w:tab w:val="num" w:pos="2808"/>
        </w:tabs>
        <w:ind w:left="2808" w:hanging="648"/>
      </w:pPr>
      <w:rPr>
        <w:rFonts w:hint="default"/>
      </w:rPr>
    </w:lvl>
    <w:lvl w:ilvl="2">
      <w:start w:val="1"/>
      <w:numFmt w:val="lowerLetter"/>
      <w:lvlText w:val="%3."/>
      <w:lvlJc w:val="left"/>
      <w:pPr>
        <w:tabs>
          <w:tab w:val="num" w:pos="3168"/>
        </w:tabs>
        <w:ind w:left="3168" w:hanging="648"/>
      </w:pPr>
      <w:rPr>
        <w:rFonts w:hint="default"/>
      </w:rPr>
    </w:lvl>
    <w:lvl w:ilvl="3">
      <w:start w:val="1"/>
      <w:numFmt w:val="decimal"/>
      <w:pStyle w:val="Heading4List"/>
      <w:lvlText w:val="%4)"/>
      <w:lvlJc w:val="left"/>
      <w:pPr>
        <w:tabs>
          <w:tab w:val="num" w:pos="3528"/>
        </w:tabs>
        <w:ind w:left="3528" w:hanging="648"/>
      </w:pPr>
      <w:rPr>
        <w:rFonts w:hint="default"/>
      </w:rPr>
    </w:lvl>
    <w:lvl w:ilvl="4">
      <w:start w:val="1"/>
      <w:numFmt w:val="lowerLetter"/>
      <w:lvlText w:val="(%5)"/>
      <w:lvlJc w:val="left"/>
      <w:pPr>
        <w:tabs>
          <w:tab w:val="num" w:pos="3888"/>
        </w:tabs>
        <w:ind w:left="3888" w:hanging="648"/>
      </w:pPr>
      <w:rPr>
        <w:rFonts w:hint="default"/>
      </w:rPr>
    </w:lvl>
    <w:lvl w:ilvl="5">
      <w:start w:val="1"/>
      <w:numFmt w:val="lowerRoman"/>
      <w:lvlText w:val="(%6)"/>
      <w:lvlJc w:val="left"/>
      <w:pPr>
        <w:tabs>
          <w:tab w:val="num" w:pos="4248"/>
        </w:tabs>
        <w:ind w:left="4248" w:hanging="648"/>
      </w:pPr>
      <w:rPr>
        <w:rFonts w:hint="default"/>
      </w:rPr>
    </w:lvl>
    <w:lvl w:ilvl="6">
      <w:start w:val="1"/>
      <w:numFmt w:val="decimal"/>
      <w:lvlText w:val="%7."/>
      <w:lvlJc w:val="left"/>
      <w:pPr>
        <w:tabs>
          <w:tab w:val="num" w:pos="4608"/>
        </w:tabs>
        <w:ind w:left="4608" w:hanging="648"/>
      </w:pPr>
      <w:rPr>
        <w:rFonts w:hint="default"/>
      </w:rPr>
    </w:lvl>
    <w:lvl w:ilvl="7">
      <w:start w:val="1"/>
      <w:numFmt w:val="lowerLetter"/>
      <w:lvlText w:val="%8."/>
      <w:lvlJc w:val="left"/>
      <w:pPr>
        <w:tabs>
          <w:tab w:val="num" w:pos="4968"/>
        </w:tabs>
        <w:ind w:left="4968" w:hanging="648"/>
      </w:pPr>
      <w:rPr>
        <w:rFonts w:hint="default"/>
      </w:rPr>
    </w:lvl>
    <w:lvl w:ilvl="8">
      <w:start w:val="1"/>
      <w:numFmt w:val="lowerRoman"/>
      <w:lvlText w:val="%9."/>
      <w:lvlJc w:val="left"/>
      <w:pPr>
        <w:tabs>
          <w:tab w:val="num" w:pos="5328"/>
        </w:tabs>
        <w:ind w:left="5328" w:hanging="648"/>
      </w:pPr>
      <w:rPr>
        <w:rFonts w:hint="default"/>
      </w:rPr>
    </w:lvl>
  </w:abstractNum>
  <w:abstractNum w:abstractNumId="23" w15:restartNumberingAfterBreak="0">
    <w:nsid w:val="668D71E6"/>
    <w:multiLevelType w:val="hybridMultilevel"/>
    <w:tmpl w:val="A99EB978"/>
    <w:lvl w:ilvl="0" w:tplc="D02A708A">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81648"/>
    <w:multiLevelType w:val="hybridMultilevel"/>
    <w:tmpl w:val="DDFA3F62"/>
    <w:lvl w:ilvl="0" w:tplc="1722BD62">
      <w:start w:val="1"/>
      <w:numFmt w:val="lowerLetter"/>
      <w:pStyle w:val="Heading3ListLevel3Text"/>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CC4D43"/>
    <w:multiLevelType w:val="hybridMultilevel"/>
    <w:tmpl w:val="9BF2FDBA"/>
    <w:lvl w:ilvl="0" w:tplc="0409000F">
      <w:start w:val="1"/>
      <w:numFmt w:val="bullet"/>
      <w:lvlText w:val=""/>
      <w:lvlJc w:val="left"/>
      <w:pPr>
        <w:tabs>
          <w:tab w:val="num" w:pos="504"/>
        </w:tabs>
        <w:ind w:left="504"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D6AF8"/>
    <w:multiLevelType w:val="hybridMultilevel"/>
    <w:tmpl w:val="DF88E180"/>
    <w:lvl w:ilvl="0" w:tplc="ABC2A1EA">
      <w:start w:val="1"/>
      <w:numFmt w:val="bullet"/>
      <w:pStyle w:val="Note-Warning"/>
      <w:lvlText w:val=""/>
      <w:lvlPicBulletId w:val="2"/>
      <w:lvlJc w:val="left"/>
      <w:pPr>
        <w:ind w:left="1627" w:hanging="360"/>
      </w:pPr>
      <w:rPr>
        <w:rFonts w:ascii="Symbol" w:hAnsi="Symbol" w:hint="default"/>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76E50875"/>
    <w:multiLevelType w:val="multilevel"/>
    <w:tmpl w:val="74742482"/>
    <w:lvl w:ilvl="0">
      <w:start w:val="1"/>
      <w:numFmt w:val="upperLetter"/>
      <w:pStyle w:val="Heading2List"/>
      <w:lvlText w:val="%1."/>
      <w:lvlJc w:val="left"/>
      <w:pPr>
        <w:tabs>
          <w:tab w:val="num" w:pos="1080"/>
        </w:tabs>
        <w:ind w:left="108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16"/>
        </w:tabs>
        <w:ind w:left="2016" w:hanging="576"/>
      </w:pPr>
      <w:rPr>
        <w:rFonts w:hint="default"/>
      </w:rPr>
    </w:lvl>
    <w:lvl w:ilvl="4">
      <w:start w:val="1"/>
      <w:numFmt w:val="lowerLetter"/>
      <w:lvlText w:val="%5)"/>
      <w:lvlJc w:val="left"/>
      <w:pPr>
        <w:tabs>
          <w:tab w:val="num" w:pos="2376"/>
        </w:tabs>
        <w:ind w:left="2376" w:hanging="576"/>
      </w:pPr>
      <w:rPr>
        <w:rFonts w:hint="default"/>
      </w:rPr>
    </w:lvl>
    <w:lvl w:ilvl="5">
      <w:start w:val="1"/>
      <w:numFmt w:val="none"/>
      <w:lvlText w:val=""/>
      <w:lvlJc w:val="left"/>
      <w:pPr>
        <w:tabs>
          <w:tab w:val="num" w:pos="2736"/>
        </w:tabs>
        <w:ind w:left="2736" w:hanging="576"/>
      </w:pPr>
      <w:rPr>
        <w:rFonts w:hint="default"/>
      </w:rPr>
    </w:lvl>
    <w:lvl w:ilvl="6">
      <w:start w:val="1"/>
      <w:numFmt w:val="none"/>
      <w:lvlText w:val="%7"/>
      <w:lvlJc w:val="left"/>
      <w:pPr>
        <w:tabs>
          <w:tab w:val="num" w:pos="3096"/>
        </w:tabs>
        <w:ind w:left="3096" w:hanging="576"/>
      </w:pPr>
      <w:rPr>
        <w:rFonts w:hint="default"/>
      </w:rPr>
    </w:lvl>
    <w:lvl w:ilvl="7">
      <w:start w:val="1"/>
      <w:numFmt w:val="none"/>
      <w:lvlText w:val="%8"/>
      <w:lvlJc w:val="left"/>
      <w:pPr>
        <w:tabs>
          <w:tab w:val="num" w:pos="3456"/>
        </w:tabs>
        <w:ind w:left="3456" w:hanging="576"/>
      </w:pPr>
      <w:rPr>
        <w:rFonts w:hint="default"/>
      </w:rPr>
    </w:lvl>
    <w:lvl w:ilvl="8">
      <w:start w:val="1"/>
      <w:numFmt w:val="none"/>
      <w:lvlText w:val="%9"/>
      <w:lvlJc w:val="left"/>
      <w:pPr>
        <w:tabs>
          <w:tab w:val="num" w:pos="3816"/>
        </w:tabs>
        <w:ind w:left="3816" w:hanging="576"/>
      </w:pPr>
      <w:rPr>
        <w:rFonts w:hint="default"/>
      </w:rPr>
    </w:lvl>
  </w:abstractNum>
  <w:abstractNum w:abstractNumId="28" w15:restartNumberingAfterBreak="0">
    <w:nsid w:val="781A405F"/>
    <w:multiLevelType w:val="multilevel"/>
    <w:tmpl w:val="3A16D756"/>
    <w:styleLink w:val="Style1"/>
    <w:lvl w:ilvl="0">
      <w:start w:val="1"/>
      <w:numFmt w:val="upperLetter"/>
      <w:lvlText w:val="%1."/>
      <w:lvlJc w:val="left"/>
      <w:pPr>
        <w:tabs>
          <w:tab w:val="num" w:pos="1080"/>
        </w:tabs>
        <w:ind w:left="1368" w:hanging="288"/>
      </w:pPr>
      <w:rPr>
        <w:rFonts w:ascii="Arial" w:hAnsi="Arial" w:hint="default"/>
        <w:sz w:val="22"/>
      </w:rPr>
    </w:lvl>
    <w:lvl w:ilvl="1">
      <w:start w:val="1"/>
      <w:numFmt w:val="decimal"/>
      <w:lvlText w:val="%2."/>
      <w:lvlJc w:val="left"/>
      <w:pPr>
        <w:tabs>
          <w:tab w:val="num" w:pos="1368"/>
        </w:tabs>
        <w:ind w:left="1656" w:hanging="288"/>
      </w:pPr>
      <w:rPr>
        <w:rFonts w:hint="default"/>
      </w:rPr>
    </w:lvl>
    <w:lvl w:ilvl="2">
      <w:start w:val="1"/>
      <w:numFmt w:val="lowerLetter"/>
      <w:lvlText w:val="%3."/>
      <w:lvlJc w:val="left"/>
      <w:pPr>
        <w:tabs>
          <w:tab w:val="num" w:pos="1656"/>
        </w:tabs>
        <w:ind w:left="1944" w:hanging="288"/>
      </w:pPr>
      <w:rPr>
        <w:rFonts w:hint="default"/>
      </w:rPr>
    </w:lvl>
    <w:lvl w:ilvl="3">
      <w:start w:val="1"/>
      <w:numFmt w:val="decimal"/>
      <w:lvlText w:val="%4)"/>
      <w:lvlJc w:val="left"/>
      <w:pPr>
        <w:tabs>
          <w:tab w:val="num" w:pos="1944"/>
        </w:tabs>
        <w:ind w:left="2232" w:hanging="288"/>
      </w:pPr>
      <w:rPr>
        <w:rFonts w:hint="default"/>
      </w:rPr>
    </w:lvl>
    <w:lvl w:ilvl="4">
      <w:start w:val="1"/>
      <w:numFmt w:val="lowerLetter"/>
      <w:lvlText w:val="%5)"/>
      <w:lvlJc w:val="left"/>
      <w:pPr>
        <w:tabs>
          <w:tab w:val="num" w:pos="2232"/>
        </w:tabs>
        <w:ind w:left="2520" w:hanging="288"/>
      </w:pPr>
      <w:rPr>
        <w:rFonts w:hint="default"/>
      </w:rPr>
    </w:lvl>
    <w:lvl w:ilvl="5">
      <w:start w:val="1"/>
      <w:numFmt w:val="none"/>
      <w:lvlText w:val=""/>
      <w:lvlJc w:val="left"/>
      <w:pPr>
        <w:tabs>
          <w:tab w:val="num" w:pos="2520"/>
        </w:tabs>
        <w:ind w:left="2808" w:hanging="288"/>
      </w:pPr>
      <w:rPr>
        <w:rFonts w:hint="default"/>
      </w:rPr>
    </w:lvl>
    <w:lvl w:ilvl="6">
      <w:start w:val="1"/>
      <w:numFmt w:val="none"/>
      <w:lvlText w:val=""/>
      <w:lvlJc w:val="left"/>
      <w:pPr>
        <w:tabs>
          <w:tab w:val="num" w:pos="2808"/>
        </w:tabs>
        <w:ind w:left="3096" w:hanging="288"/>
      </w:pPr>
      <w:rPr>
        <w:rFonts w:hint="default"/>
      </w:rPr>
    </w:lvl>
    <w:lvl w:ilvl="7">
      <w:start w:val="1"/>
      <w:numFmt w:val="none"/>
      <w:lvlText w:val="%8"/>
      <w:lvlJc w:val="left"/>
      <w:pPr>
        <w:tabs>
          <w:tab w:val="num" w:pos="3096"/>
        </w:tabs>
        <w:ind w:left="3384" w:hanging="288"/>
      </w:pPr>
      <w:rPr>
        <w:rFonts w:hint="default"/>
      </w:rPr>
    </w:lvl>
    <w:lvl w:ilvl="8">
      <w:start w:val="1"/>
      <w:numFmt w:val="none"/>
      <w:lvlText w:val=""/>
      <w:lvlJc w:val="left"/>
      <w:pPr>
        <w:tabs>
          <w:tab w:val="num" w:pos="3384"/>
        </w:tabs>
        <w:ind w:left="3672" w:hanging="288"/>
      </w:pPr>
      <w:rPr>
        <w:rFonts w:hint="default"/>
      </w:rPr>
    </w:lvl>
  </w:abstractNum>
  <w:abstractNum w:abstractNumId="29" w15:restartNumberingAfterBreak="0">
    <w:nsid w:val="781C0E94"/>
    <w:multiLevelType w:val="hybridMultilevel"/>
    <w:tmpl w:val="44F00218"/>
    <w:lvl w:ilvl="0" w:tplc="CAC434AE">
      <w:start w:val="1"/>
      <w:numFmt w:val="bullet"/>
      <w:pStyle w:val="Heading4ListLevel2Tex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0" w15:restartNumberingAfterBreak="0">
    <w:nsid w:val="7DAC7B2E"/>
    <w:multiLevelType w:val="hybridMultilevel"/>
    <w:tmpl w:val="B236589C"/>
    <w:lvl w:ilvl="0" w:tplc="0409000F">
      <w:start w:val="1"/>
      <w:numFmt w:val="bullet"/>
      <w:lvlText w:val=""/>
      <w:lvlJc w:val="left"/>
      <w:pPr>
        <w:tabs>
          <w:tab w:val="num" w:pos="504"/>
        </w:tabs>
        <w:ind w:left="504"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E7822"/>
    <w:multiLevelType w:val="singleLevel"/>
    <w:tmpl w:val="1AF81346"/>
    <w:lvl w:ilvl="0">
      <w:start w:val="1"/>
      <w:numFmt w:val="decimal"/>
      <w:lvlText w:val="%1."/>
      <w:lvlJc w:val="left"/>
      <w:pPr>
        <w:tabs>
          <w:tab w:val="num" w:pos="360"/>
        </w:tabs>
        <w:ind w:left="360" w:hanging="360"/>
      </w:pPr>
      <w:rPr>
        <w:rFonts w:hint="default"/>
        <w:b w:val="0"/>
        <w:i w:val="0"/>
      </w:rPr>
    </w:lvl>
  </w:abstractNum>
  <w:num w:numId="1">
    <w:abstractNumId w:val="27"/>
  </w:num>
  <w:num w:numId="2">
    <w:abstractNumId w:val="18"/>
  </w:num>
  <w:num w:numId="3">
    <w:abstractNumId w:val="22"/>
  </w:num>
  <w:num w:numId="4">
    <w:abstractNumId w:val="8"/>
  </w:num>
  <w:num w:numId="5">
    <w:abstractNumId w:val="5"/>
  </w:num>
  <w:num w:numId="6">
    <w:abstractNumId w:val="26"/>
  </w:num>
  <w:num w:numId="7">
    <w:abstractNumId w:val="28"/>
  </w:num>
  <w:num w:numId="8">
    <w:abstractNumId w:val="2"/>
  </w:num>
  <w:num w:numId="9">
    <w:abstractNumId w:val="3"/>
  </w:num>
  <w:num w:numId="10">
    <w:abstractNumId w:val="24"/>
  </w:num>
  <w:num w:numId="11">
    <w:abstractNumId w:val="29"/>
  </w:num>
  <w:num w:numId="12">
    <w:abstractNumId w:val="9"/>
  </w:num>
  <w:num w:numId="13">
    <w:abstractNumId w:val="12"/>
  </w:num>
  <w:num w:numId="14">
    <w:abstractNumId w:val="7"/>
  </w:num>
  <w:num w:numId="15">
    <w:abstractNumId w:val="19"/>
  </w:num>
  <w:num w:numId="16">
    <w:abstractNumId w:val="10"/>
  </w:num>
  <w:num w:numId="17">
    <w:abstractNumId w:val="4"/>
  </w:num>
  <w:num w:numId="18">
    <w:abstractNumId w:val="14"/>
  </w:num>
  <w:num w:numId="19">
    <w:abstractNumId w:val="13"/>
  </w:num>
  <w:num w:numId="20">
    <w:abstractNumId w:val="30"/>
  </w:num>
  <w:num w:numId="21">
    <w:abstractNumId w:val="25"/>
  </w:num>
  <w:num w:numId="22">
    <w:abstractNumId w:val="21"/>
  </w:num>
  <w:num w:numId="23">
    <w:abstractNumId w:val="23"/>
  </w:num>
  <w:num w:numId="24">
    <w:abstractNumId w:val="15"/>
  </w:num>
  <w:num w:numId="25">
    <w:abstractNumId w:val="6"/>
  </w:num>
  <w:num w:numId="26">
    <w:abstractNumId w:val="17"/>
  </w:num>
  <w:num w:numId="27">
    <w:abstractNumId w:val="20"/>
  </w:num>
  <w:num w:numId="28">
    <w:abstractNumId w:val="1"/>
  </w:num>
  <w:num w:numId="29">
    <w:abstractNumId w:val="16"/>
  </w:num>
  <w:num w:numId="30">
    <w:abstractNumId w:val="31"/>
  </w:num>
  <w:num w:numId="31">
    <w:abstractNumId w:val="11"/>
  </w:num>
  <w:num w:numId="32">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8A"/>
    <w:rsid w:val="000001DD"/>
    <w:rsid w:val="00002170"/>
    <w:rsid w:val="0000568E"/>
    <w:rsid w:val="00010374"/>
    <w:rsid w:val="00010AB6"/>
    <w:rsid w:val="00014D73"/>
    <w:rsid w:val="00017837"/>
    <w:rsid w:val="00017C5C"/>
    <w:rsid w:val="00021EB7"/>
    <w:rsid w:val="000236D9"/>
    <w:rsid w:val="00031515"/>
    <w:rsid w:val="00032FC8"/>
    <w:rsid w:val="0003707D"/>
    <w:rsid w:val="000371E3"/>
    <w:rsid w:val="00050D66"/>
    <w:rsid w:val="00052817"/>
    <w:rsid w:val="0005306B"/>
    <w:rsid w:val="00054967"/>
    <w:rsid w:val="000573CE"/>
    <w:rsid w:val="00060FF5"/>
    <w:rsid w:val="00062746"/>
    <w:rsid w:val="000629B6"/>
    <w:rsid w:val="000637F5"/>
    <w:rsid w:val="0006387B"/>
    <w:rsid w:val="00073A27"/>
    <w:rsid w:val="000754D8"/>
    <w:rsid w:val="00082416"/>
    <w:rsid w:val="00091C6C"/>
    <w:rsid w:val="000A02F6"/>
    <w:rsid w:val="000A1D8B"/>
    <w:rsid w:val="000A2496"/>
    <w:rsid w:val="000A6C3A"/>
    <w:rsid w:val="000B0017"/>
    <w:rsid w:val="000B6E44"/>
    <w:rsid w:val="000B71BD"/>
    <w:rsid w:val="000B7509"/>
    <w:rsid w:val="000E0460"/>
    <w:rsid w:val="000F1E89"/>
    <w:rsid w:val="000F7418"/>
    <w:rsid w:val="0010267B"/>
    <w:rsid w:val="00107A0F"/>
    <w:rsid w:val="00116058"/>
    <w:rsid w:val="00122461"/>
    <w:rsid w:val="00122B3A"/>
    <w:rsid w:val="00126E47"/>
    <w:rsid w:val="00130D8E"/>
    <w:rsid w:val="001350C6"/>
    <w:rsid w:val="00136270"/>
    <w:rsid w:val="0013798E"/>
    <w:rsid w:val="00140411"/>
    <w:rsid w:val="001449E9"/>
    <w:rsid w:val="00146BD9"/>
    <w:rsid w:val="00152AF6"/>
    <w:rsid w:val="00157C36"/>
    <w:rsid w:val="0016003E"/>
    <w:rsid w:val="001647D8"/>
    <w:rsid w:val="001718E0"/>
    <w:rsid w:val="00172FE0"/>
    <w:rsid w:val="001801F8"/>
    <w:rsid w:val="0018656F"/>
    <w:rsid w:val="00187440"/>
    <w:rsid w:val="00195406"/>
    <w:rsid w:val="001957D5"/>
    <w:rsid w:val="00196D2C"/>
    <w:rsid w:val="0019722E"/>
    <w:rsid w:val="001A0B0C"/>
    <w:rsid w:val="001A16A8"/>
    <w:rsid w:val="001A1C5E"/>
    <w:rsid w:val="001A400A"/>
    <w:rsid w:val="001B06C1"/>
    <w:rsid w:val="001B600B"/>
    <w:rsid w:val="001C5911"/>
    <w:rsid w:val="001C5FFA"/>
    <w:rsid w:val="001D6002"/>
    <w:rsid w:val="001E76D5"/>
    <w:rsid w:val="001F0D43"/>
    <w:rsid w:val="001F1F3C"/>
    <w:rsid w:val="001F46FE"/>
    <w:rsid w:val="00200B41"/>
    <w:rsid w:val="00203EF2"/>
    <w:rsid w:val="00223610"/>
    <w:rsid w:val="00232093"/>
    <w:rsid w:val="00234263"/>
    <w:rsid w:val="002427D8"/>
    <w:rsid w:val="002432F7"/>
    <w:rsid w:val="0024364A"/>
    <w:rsid w:val="002752CD"/>
    <w:rsid w:val="00284436"/>
    <w:rsid w:val="00286336"/>
    <w:rsid w:val="00286B54"/>
    <w:rsid w:val="002A524E"/>
    <w:rsid w:val="002A6341"/>
    <w:rsid w:val="002A6C6C"/>
    <w:rsid w:val="002B3812"/>
    <w:rsid w:val="002B5AD3"/>
    <w:rsid w:val="002C3DC0"/>
    <w:rsid w:val="002D0BCE"/>
    <w:rsid w:val="002E321F"/>
    <w:rsid w:val="002E79BD"/>
    <w:rsid w:val="002F50A7"/>
    <w:rsid w:val="00310019"/>
    <w:rsid w:val="003174E6"/>
    <w:rsid w:val="0031794F"/>
    <w:rsid w:val="003223D0"/>
    <w:rsid w:val="00326A1C"/>
    <w:rsid w:val="00330115"/>
    <w:rsid w:val="0033268C"/>
    <w:rsid w:val="003525D6"/>
    <w:rsid w:val="0035647B"/>
    <w:rsid w:val="00356747"/>
    <w:rsid w:val="00362400"/>
    <w:rsid w:val="0036321A"/>
    <w:rsid w:val="00366885"/>
    <w:rsid w:val="00366F6B"/>
    <w:rsid w:val="003747D1"/>
    <w:rsid w:val="0037632F"/>
    <w:rsid w:val="003851BF"/>
    <w:rsid w:val="003A0E1F"/>
    <w:rsid w:val="003A51E2"/>
    <w:rsid w:val="003B0F7B"/>
    <w:rsid w:val="003B3386"/>
    <w:rsid w:val="003B65B1"/>
    <w:rsid w:val="003C4D75"/>
    <w:rsid w:val="003C50E3"/>
    <w:rsid w:val="003D05B5"/>
    <w:rsid w:val="003D1D6B"/>
    <w:rsid w:val="003E01AD"/>
    <w:rsid w:val="003E0713"/>
    <w:rsid w:val="003E1900"/>
    <w:rsid w:val="003E348A"/>
    <w:rsid w:val="003E47C6"/>
    <w:rsid w:val="003E700E"/>
    <w:rsid w:val="003E7C25"/>
    <w:rsid w:val="003F3ACF"/>
    <w:rsid w:val="003F758D"/>
    <w:rsid w:val="0040206B"/>
    <w:rsid w:val="00402B24"/>
    <w:rsid w:val="0040382C"/>
    <w:rsid w:val="00412376"/>
    <w:rsid w:val="00412894"/>
    <w:rsid w:val="00412E0E"/>
    <w:rsid w:val="0042545F"/>
    <w:rsid w:val="00434089"/>
    <w:rsid w:val="00437A1C"/>
    <w:rsid w:val="004506D3"/>
    <w:rsid w:val="00454A3C"/>
    <w:rsid w:val="00464A21"/>
    <w:rsid w:val="00464B0D"/>
    <w:rsid w:val="004761E8"/>
    <w:rsid w:val="0047667B"/>
    <w:rsid w:val="00477701"/>
    <w:rsid w:val="00481169"/>
    <w:rsid w:val="00485911"/>
    <w:rsid w:val="00492099"/>
    <w:rsid w:val="00494187"/>
    <w:rsid w:val="004A001A"/>
    <w:rsid w:val="004A10B1"/>
    <w:rsid w:val="004B441F"/>
    <w:rsid w:val="004B6AD7"/>
    <w:rsid w:val="004C1551"/>
    <w:rsid w:val="004D3295"/>
    <w:rsid w:val="004D43E1"/>
    <w:rsid w:val="004D5E10"/>
    <w:rsid w:val="004D6F4F"/>
    <w:rsid w:val="004D7A5E"/>
    <w:rsid w:val="004E6D7E"/>
    <w:rsid w:val="004F0FD5"/>
    <w:rsid w:val="005061F9"/>
    <w:rsid w:val="0050667C"/>
    <w:rsid w:val="00516930"/>
    <w:rsid w:val="00516D5A"/>
    <w:rsid w:val="0053466A"/>
    <w:rsid w:val="0053522E"/>
    <w:rsid w:val="00536480"/>
    <w:rsid w:val="00536BE3"/>
    <w:rsid w:val="005546CA"/>
    <w:rsid w:val="00555C3E"/>
    <w:rsid w:val="00557F11"/>
    <w:rsid w:val="00570A26"/>
    <w:rsid w:val="0059142B"/>
    <w:rsid w:val="00592B82"/>
    <w:rsid w:val="005A1AC6"/>
    <w:rsid w:val="005A46CD"/>
    <w:rsid w:val="005A656C"/>
    <w:rsid w:val="005A7B1B"/>
    <w:rsid w:val="005B4E93"/>
    <w:rsid w:val="005C541E"/>
    <w:rsid w:val="005C59DE"/>
    <w:rsid w:val="005C71FC"/>
    <w:rsid w:val="005D004B"/>
    <w:rsid w:val="005D1D59"/>
    <w:rsid w:val="005D35C0"/>
    <w:rsid w:val="005D385D"/>
    <w:rsid w:val="005D4781"/>
    <w:rsid w:val="005D5BD9"/>
    <w:rsid w:val="005D61B3"/>
    <w:rsid w:val="005E1D55"/>
    <w:rsid w:val="005E2814"/>
    <w:rsid w:val="005E30BA"/>
    <w:rsid w:val="005E54D4"/>
    <w:rsid w:val="005E7212"/>
    <w:rsid w:val="005F28C3"/>
    <w:rsid w:val="005F35E7"/>
    <w:rsid w:val="00610C39"/>
    <w:rsid w:val="00625148"/>
    <w:rsid w:val="00636029"/>
    <w:rsid w:val="00642B19"/>
    <w:rsid w:val="006439E1"/>
    <w:rsid w:val="0064648B"/>
    <w:rsid w:val="006526CF"/>
    <w:rsid w:val="006572EF"/>
    <w:rsid w:val="00662D5B"/>
    <w:rsid w:val="00663367"/>
    <w:rsid w:val="00664EF4"/>
    <w:rsid w:val="0067278E"/>
    <w:rsid w:val="006835FB"/>
    <w:rsid w:val="00686182"/>
    <w:rsid w:val="006967B3"/>
    <w:rsid w:val="006A0950"/>
    <w:rsid w:val="006B39D8"/>
    <w:rsid w:val="006B4706"/>
    <w:rsid w:val="006C1B6D"/>
    <w:rsid w:val="006C3080"/>
    <w:rsid w:val="006D3BFA"/>
    <w:rsid w:val="006E571E"/>
    <w:rsid w:val="006E5DD9"/>
    <w:rsid w:val="006E6AF8"/>
    <w:rsid w:val="006F1237"/>
    <w:rsid w:val="006F1395"/>
    <w:rsid w:val="00701561"/>
    <w:rsid w:val="007024E6"/>
    <w:rsid w:val="00721E78"/>
    <w:rsid w:val="00730EBE"/>
    <w:rsid w:val="00731D00"/>
    <w:rsid w:val="00736F57"/>
    <w:rsid w:val="007411F5"/>
    <w:rsid w:val="00743587"/>
    <w:rsid w:val="00744CF5"/>
    <w:rsid w:val="007459CA"/>
    <w:rsid w:val="007472FC"/>
    <w:rsid w:val="007504DD"/>
    <w:rsid w:val="00752DF4"/>
    <w:rsid w:val="00753B43"/>
    <w:rsid w:val="00757D29"/>
    <w:rsid w:val="007637A4"/>
    <w:rsid w:val="007651DB"/>
    <w:rsid w:val="007870C2"/>
    <w:rsid w:val="007913E3"/>
    <w:rsid w:val="007919F9"/>
    <w:rsid w:val="00794C6B"/>
    <w:rsid w:val="007A0BEF"/>
    <w:rsid w:val="007B027B"/>
    <w:rsid w:val="007B3552"/>
    <w:rsid w:val="007C1060"/>
    <w:rsid w:val="007C20B8"/>
    <w:rsid w:val="007C3163"/>
    <w:rsid w:val="007C33AA"/>
    <w:rsid w:val="007D3273"/>
    <w:rsid w:val="007F755C"/>
    <w:rsid w:val="00810C52"/>
    <w:rsid w:val="00826529"/>
    <w:rsid w:val="00830B0C"/>
    <w:rsid w:val="0083745F"/>
    <w:rsid w:val="00844664"/>
    <w:rsid w:val="00846EF2"/>
    <w:rsid w:val="00850B47"/>
    <w:rsid w:val="00850E17"/>
    <w:rsid w:val="008534C6"/>
    <w:rsid w:val="00854A81"/>
    <w:rsid w:val="008613E3"/>
    <w:rsid w:val="00862285"/>
    <w:rsid w:val="00873DFA"/>
    <w:rsid w:val="008761E9"/>
    <w:rsid w:val="00881844"/>
    <w:rsid w:val="00885604"/>
    <w:rsid w:val="00890897"/>
    <w:rsid w:val="00891387"/>
    <w:rsid w:val="0089192A"/>
    <w:rsid w:val="00896A69"/>
    <w:rsid w:val="00897797"/>
    <w:rsid w:val="008A22AA"/>
    <w:rsid w:val="008A6955"/>
    <w:rsid w:val="008B358C"/>
    <w:rsid w:val="008B42D5"/>
    <w:rsid w:val="008B554F"/>
    <w:rsid w:val="008C5046"/>
    <w:rsid w:val="008C625C"/>
    <w:rsid w:val="008C7445"/>
    <w:rsid w:val="008D2212"/>
    <w:rsid w:val="008E027C"/>
    <w:rsid w:val="008E0A8E"/>
    <w:rsid w:val="008E667A"/>
    <w:rsid w:val="009012F8"/>
    <w:rsid w:val="00901D94"/>
    <w:rsid w:val="00901FF0"/>
    <w:rsid w:val="00907936"/>
    <w:rsid w:val="009111D3"/>
    <w:rsid w:val="009157A6"/>
    <w:rsid w:val="00917C86"/>
    <w:rsid w:val="00923DC9"/>
    <w:rsid w:val="009260B0"/>
    <w:rsid w:val="0096220B"/>
    <w:rsid w:val="0096417F"/>
    <w:rsid w:val="009651FF"/>
    <w:rsid w:val="009662F4"/>
    <w:rsid w:val="00970E91"/>
    <w:rsid w:val="00972B23"/>
    <w:rsid w:val="0097340A"/>
    <w:rsid w:val="009801E0"/>
    <w:rsid w:val="00990DD7"/>
    <w:rsid w:val="00992F9D"/>
    <w:rsid w:val="009B471F"/>
    <w:rsid w:val="009C41DC"/>
    <w:rsid w:val="009C70D8"/>
    <w:rsid w:val="009D0977"/>
    <w:rsid w:val="009D4A67"/>
    <w:rsid w:val="009D7E31"/>
    <w:rsid w:val="009F044F"/>
    <w:rsid w:val="009F531A"/>
    <w:rsid w:val="00A0561C"/>
    <w:rsid w:val="00A12D18"/>
    <w:rsid w:val="00A144D2"/>
    <w:rsid w:val="00A2346F"/>
    <w:rsid w:val="00A25EA7"/>
    <w:rsid w:val="00A33ADE"/>
    <w:rsid w:val="00A41AAD"/>
    <w:rsid w:val="00A41DA1"/>
    <w:rsid w:val="00A45691"/>
    <w:rsid w:val="00A63597"/>
    <w:rsid w:val="00A72EE9"/>
    <w:rsid w:val="00A772D4"/>
    <w:rsid w:val="00A85200"/>
    <w:rsid w:val="00A945FA"/>
    <w:rsid w:val="00AA30AC"/>
    <w:rsid w:val="00AA6488"/>
    <w:rsid w:val="00AA676F"/>
    <w:rsid w:val="00AB09F0"/>
    <w:rsid w:val="00AB1BAC"/>
    <w:rsid w:val="00AB3F5F"/>
    <w:rsid w:val="00AB4224"/>
    <w:rsid w:val="00AC03D7"/>
    <w:rsid w:val="00AC04BB"/>
    <w:rsid w:val="00AC0DF8"/>
    <w:rsid w:val="00AC60AD"/>
    <w:rsid w:val="00AD705D"/>
    <w:rsid w:val="00AD70AF"/>
    <w:rsid w:val="00AF1DC5"/>
    <w:rsid w:val="00AF564F"/>
    <w:rsid w:val="00B01686"/>
    <w:rsid w:val="00B01A1D"/>
    <w:rsid w:val="00B02D7D"/>
    <w:rsid w:val="00B03F60"/>
    <w:rsid w:val="00B0624A"/>
    <w:rsid w:val="00B159DC"/>
    <w:rsid w:val="00B36A1A"/>
    <w:rsid w:val="00B459E4"/>
    <w:rsid w:val="00B45BF6"/>
    <w:rsid w:val="00B4632F"/>
    <w:rsid w:val="00B4747B"/>
    <w:rsid w:val="00B54394"/>
    <w:rsid w:val="00B60D1B"/>
    <w:rsid w:val="00B71481"/>
    <w:rsid w:val="00B7253E"/>
    <w:rsid w:val="00B81D50"/>
    <w:rsid w:val="00B82303"/>
    <w:rsid w:val="00B82748"/>
    <w:rsid w:val="00B846CC"/>
    <w:rsid w:val="00B93771"/>
    <w:rsid w:val="00B93EC4"/>
    <w:rsid w:val="00B974A9"/>
    <w:rsid w:val="00BA01DE"/>
    <w:rsid w:val="00BA08AA"/>
    <w:rsid w:val="00BA6500"/>
    <w:rsid w:val="00BB093A"/>
    <w:rsid w:val="00BB5354"/>
    <w:rsid w:val="00BD655C"/>
    <w:rsid w:val="00BE4F00"/>
    <w:rsid w:val="00BF5323"/>
    <w:rsid w:val="00C01330"/>
    <w:rsid w:val="00C01952"/>
    <w:rsid w:val="00C01CC6"/>
    <w:rsid w:val="00C0461E"/>
    <w:rsid w:val="00C05E85"/>
    <w:rsid w:val="00C06FA0"/>
    <w:rsid w:val="00C110BC"/>
    <w:rsid w:val="00C14E65"/>
    <w:rsid w:val="00C217AF"/>
    <w:rsid w:val="00C23A39"/>
    <w:rsid w:val="00C24622"/>
    <w:rsid w:val="00C2479A"/>
    <w:rsid w:val="00C265F1"/>
    <w:rsid w:val="00C269FC"/>
    <w:rsid w:val="00C2759C"/>
    <w:rsid w:val="00C376BD"/>
    <w:rsid w:val="00C4040A"/>
    <w:rsid w:val="00C4484E"/>
    <w:rsid w:val="00C4627A"/>
    <w:rsid w:val="00C65E9B"/>
    <w:rsid w:val="00C97960"/>
    <w:rsid w:val="00CA20A0"/>
    <w:rsid w:val="00CA2DA0"/>
    <w:rsid w:val="00CA2E07"/>
    <w:rsid w:val="00CA378D"/>
    <w:rsid w:val="00CA46C5"/>
    <w:rsid w:val="00CB6E0F"/>
    <w:rsid w:val="00CC4BB8"/>
    <w:rsid w:val="00CD0F1D"/>
    <w:rsid w:val="00CD4A90"/>
    <w:rsid w:val="00CD5986"/>
    <w:rsid w:val="00CD6375"/>
    <w:rsid w:val="00CE1502"/>
    <w:rsid w:val="00CE1A9E"/>
    <w:rsid w:val="00CE6CA8"/>
    <w:rsid w:val="00CF2FC3"/>
    <w:rsid w:val="00CF53DC"/>
    <w:rsid w:val="00CF647D"/>
    <w:rsid w:val="00D010CE"/>
    <w:rsid w:val="00D02DA7"/>
    <w:rsid w:val="00D052E8"/>
    <w:rsid w:val="00D066FC"/>
    <w:rsid w:val="00D10617"/>
    <w:rsid w:val="00D10A5E"/>
    <w:rsid w:val="00D13195"/>
    <w:rsid w:val="00D146C3"/>
    <w:rsid w:val="00D158BA"/>
    <w:rsid w:val="00D15FCB"/>
    <w:rsid w:val="00D17750"/>
    <w:rsid w:val="00D22CB8"/>
    <w:rsid w:val="00D2407A"/>
    <w:rsid w:val="00D3370E"/>
    <w:rsid w:val="00D35594"/>
    <w:rsid w:val="00D514CA"/>
    <w:rsid w:val="00D534C9"/>
    <w:rsid w:val="00D57AB2"/>
    <w:rsid w:val="00D631DE"/>
    <w:rsid w:val="00D64039"/>
    <w:rsid w:val="00D66FEB"/>
    <w:rsid w:val="00D77F10"/>
    <w:rsid w:val="00D82784"/>
    <w:rsid w:val="00D91B81"/>
    <w:rsid w:val="00D92E38"/>
    <w:rsid w:val="00D934E2"/>
    <w:rsid w:val="00D9615F"/>
    <w:rsid w:val="00D961CC"/>
    <w:rsid w:val="00D967AB"/>
    <w:rsid w:val="00DA2228"/>
    <w:rsid w:val="00DA350F"/>
    <w:rsid w:val="00DB333E"/>
    <w:rsid w:val="00DB451C"/>
    <w:rsid w:val="00DB6428"/>
    <w:rsid w:val="00DC522B"/>
    <w:rsid w:val="00DC5801"/>
    <w:rsid w:val="00DC5825"/>
    <w:rsid w:val="00DD44C3"/>
    <w:rsid w:val="00DD6C0E"/>
    <w:rsid w:val="00DF2C35"/>
    <w:rsid w:val="00E04BC0"/>
    <w:rsid w:val="00E061F8"/>
    <w:rsid w:val="00E10F92"/>
    <w:rsid w:val="00E135FE"/>
    <w:rsid w:val="00E150A6"/>
    <w:rsid w:val="00E23796"/>
    <w:rsid w:val="00E31E08"/>
    <w:rsid w:val="00E32E38"/>
    <w:rsid w:val="00E33118"/>
    <w:rsid w:val="00E41AD4"/>
    <w:rsid w:val="00E4348E"/>
    <w:rsid w:val="00E508F3"/>
    <w:rsid w:val="00E63537"/>
    <w:rsid w:val="00E752BA"/>
    <w:rsid w:val="00E813CB"/>
    <w:rsid w:val="00E85212"/>
    <w:rsid w:val="00E867B5"/>
    <w:rsid w:val="00E924DF"/>
    <w:rsid w:val="00EA12C6"/>
    <w:rsid w:val="00EA28E8"/>
    <w:rsid w:val="00EA3BB7"/>
    <w:rsid w:val="00EA3E8D"/>
    <w:rsid w:val="00EB18BF"/>
    <w:rsid w:val="00EB26BB"/>
    <w:rsid w:val="00EC1675"/>
    <w:rsid w:val="00EC5400"/>
    <w:rsid w:val="00EC66A8"/>
    <w:rsid w:val="00ED2C3A"/>
    <w:rsid w:val="00ED2EA1"/>
    <w:rsid w:val="00ED3BBD"/>
    <w:rsid w:val="00ED7065"/>
    <w:rsid w:val="00EE35B1"/>
    <w:rsid w:val="00EE4080"/>
    <w:rsid w:val="00EF7FD5"/>
    <w:rsid w:val="00F03727"/>
    <w:rsid w:val="00F10567"/>
    <w:rsid w:val="00F20A3B"/>
    <w:rsid w:val="00F23B26"/>
    <w:rsid w:val="00F26EE1"/>
    <w:rsid w:val="00F27578"/>
    <w:rsid w:val="00F3142E"/>
    <w:rsid w:val="00F31828"/>
    <w:rsid w:val="00F377D9"/>
    <w:rsid w:val="00F42198"/>
    <w:rsid w:val="00F43A83"/>
    <w:rsid w:val="00F46BB4"/>
    <w:rsid w:val="00F523E0"/>
    <w:rsid w:val="00F52C53"/>
    <w:rsid w:val="00F601AE"/>
    <w:rsid w:val="00F62451"/>
    <w:rsid w:val="00F64B44"/>
    <w:rsid w:val="00F654F4"/>
    <w:rsid w:val="00F66414"/>
    <w:rsid w:val="00F763BD"/>
    <w:rsid w:val="00F769F6"/>
    <w:rsid w:val="00F820E1"/>
    <w:rsid w:val="00F8453E"/>
    <w:rsid w:val="00F9397C"/>
    <w:rsid w:val="00FA4369"/>
    <w:rsid w:val="00FB26FF"/>
    <w:rsid w:val="00FB29B9"/>
    <w:rsid w:val="00FB4519"/>
    <w:rsid w:val="00FB5C70"/>
    <w:rsid w:val="00FC02F4"/>
    <w:rsid w:val="00FC24F5"/>
    <w:rsid w:val="00FC3DE8"/>
    <w:rsid w:val="00FC6CAF"/>
    <w:rsid w:val="00FC7ED2"/>
    <w:rsid w:val="00FD13E9"/>
    <w:rsid w:val="00FE059D"/>
    <w:rsid w:val="00FE4DC6"/>
    <w:rsid w:val="00FE748F"/>
    <w:rsid w:val="00FE79E0"/>
    <w:rsid w:val="00FE7A94"/>
    <w:rsid w:val="00FE7FB1"/>
    <w:rsid w:val="00FF0C68"/>
    <w:rsid w:val="00FF56BB"/>
    <w:rsid w:val="00FF5A1D"/>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40BDB"/>
  <w14:defaultImageDpi w14:val="96"/>
  <w15:docId w15:val="{A2F826DE-61FC-4911-8714-E15A9D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488"/>
    <w:pPr>
      <w:spacing w:after="200" w:line="276" w:lineRule="auto"/>
    </w:pPr>
    <w:rPr>
      <w:rFonts w:ascii="Arial" w:eastAsiaTheme="minorHAnsi" w:hAnsi="Arial" w:cstheme="minorBidi"/>
      <w:sz w:val="22"/>
      <w:szCs w:val="22"/>
    </w:rPr>
  </w:style>
  <w:style w:type="paragraph" w:styleId="Heading1">
    <w:name w:val="heading 1"/>
    <w:basedOn w:val="Normal"/>
    <w:next w:val="Normal"/>
    <w:link w:val="Heading1Char"/>
    <w:autoRedefine/>
    <w:qFormat/>
    <w:rsid w:val="006E6AF8"/>
    <w:pPr>
      <w:keepNext/>
      <w:numPr>
        <w:numId w:val="17"/>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C4484E"/>
    <w:pPr>
      <w:keepNext/>
      <w:numPr>
        <w:ilvl w:val="1"/>
        <w:numId w:val="17"/>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C04BB"/>
    <w:pPr>
      <w:numPr>
        <w:ilvl w:val="2"/>
        <w:numId w:val="17"/>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FF6931"/>
    <w:pPr>
      <w:keepNext/>
      <w:keepLines/>
      <w:numPr>
        <w:ilvl w:val="3"/>
        <w:numId w:val="17"/>
      </w:numPr>
      <w:spacing w:before="120" w:after="60"/>
      <w:outlineLvl w:val="3"/>
    </w:pPr>
    <w:rPr>
      <w:rFonts w:eastAsiaTheme="majorEastAsia" w:cstheme="majorBidi"/>
      <w:b/>
      <w:bCs/>
      <w:iCs/>
    </w:rPr>
  </w:style>
  <w:style w:type="paragraph" w:styleId="Heading5">
    <w:name w:val="heading 5"/>
    <w:basedOn w:val="Normal"/>
    <w:next w:val="Normal"/>
    <w:link w:val="Heading5Char"/>
    <w:qFormat/>
    <w:pPr>
      <w:numPr>
        <w:ilvl w:val="4"/>
        <w:numId w:val="17"/>
      </w:numPr>
      <w:spacing w:before="240"/>
      <w:outlineLvl w:val="4"/>
    </w:pPr>
    <w:rPr>
      <w:b/>
      <w:bCs/>
      <w:i/>
      <w:iCs/>
      <w:sz w:val="26"/>
      <w:szCs w:val="26"/>
    </w:rPr>
  </w:style>
  <w:style w:type="paragraph" w:styleId="Heading6">
    <w:name w:val="heading 6"/>
    <w:basedOn w:val="Normal"/>
    <w:next w:val="Normal"/>
    <w:link w:val="Heading6Char"/>
    <w:qFormat/>
    <w:rsid w:val="00663367"/>
    <w:pPr>
      <w:keepNext/>
      <w:widowControl w:val="0"/>
      <w:numPr>
        <w:ilvl w:val="5"/>
        <w:numId w:val="17"/>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C01330"/>
    <w:pPr>
      <w:numPr>
        <w:ilvl w:val="6"/>
        <w:numId w:val="17"/>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C01330"/>
    <w:pPr>
      <w:numPr>
        <w:ilvl w:val="7"/>
        <w:numId w:val="17"/>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C01330"/>
    <w:pPr>
      <w:numPr>
        <w:ilvl w:val="8"/>
        <w:numId w:val="17"/>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F8"/>
    <w:rPr>
      <w:rFonts w:ascii="Arial" w:eastAsiaTheme="majorEastAsia" w:hAnsi="Arial" w:cstheme="majorBidi"/>
      <w:b/>
      <w:bCs/>
      <w:caps/>
      <w:sz w:val="22"/>
      <w:szCs w:val="2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C4484E"/>
    <w:rPr>
      <w:rFonts w:ascii="Arial Bold" w:eastAsiaTheme="majorEastAsia" w:hAnsi="Arial Bold" w:cstheme="majorBidi"/>
      <w:b/>
      <w:bCs/>
      <w:caps/>
      <w:sz w:val="22"/>
      <w:szCs w:val="22"/>
    </w:rPr>
  </w:style>
  <w:style w:type="character" w:customStyle="1" w:styleId="Heading3Char">
    <w:name w:val="Heading 3 Char"/>
    <w:basedOn w:val="DefaultParagraphFont"/>
    <w:link w:val="Heading3"/>
    <w:rsid w:val="00AC04BB"/>
    <w:rPr>
      <w:rFonts w:ascii="Arial" w:eastAsiaTheme="majorEastAsia" w:hAnsi="Arial" w:cstheme="majorBidi"/>
      <w:b/>
      <w:bCs/>
      <w:sz w:val="22"/>
      <w:szCs w:val="22"/>
    </w:rPr>
  </w:style>
  <w:style w:type="character" w:customStyle="1" w:styleId="Heading5Char">
    <w:name w:val="Heading 5 Char"/>
    <w:link w:val="Heading5"/>
    <w:rsid w:val="003E348A"/>
    <w:rPr>
      <w:rFonts w:ascii="Arial" w:eastAsiaTheme="minorHAnsi" w:hAnsi="Arial" w:cstheme="minorBidi"/>
      <w:b/>
      <w:bCs/>
      <w:i/>
      <w:iCs/>
      <w:sz w:val="26"/>
      <w:szCs w:val="26"/>
    </w:rPr>
  </w:style>
  <w:style w:type="paragraph" w:customStyle="1" w:styleId="Section">
    <w:name w:val="Section"/>
    <w:basedOn w:val="Normal"/>
    <w:next w:val="Subsection"/>
    <w:link w:val="SectionChar"/>
    <w:pPr>
      <w:widowControl w:val="0"/>
      <w:spacing w:before="60"/>
    </w:pPr>
    <w:rPr>
      <w:b/>
      <w:caps/>
    </w:rPr>
  </w:style>
  <w:style w:type="paragraph" w:customStyle="1" w:styleId="Subsection">
    <w:name w:val="Subsection"/>
    <w:basedOn w:val="Section"/>
    <w:next w:val="Task"/>
    <w:link w:val="SubsectionChar"/>
    <w:pPr>
      <w:spacing w:before="120"/>
    </w:pPr>
  </w:style>
  <w:style w:type="paragraph" w:customStyle="1" w:styleId="Task">
    <w:name w:val="Task"/>
    <w:basedOn w:val="Normal"/>
    <w:link w:val="TaskChar"/>
    <w:pPr>
      <w:widowControl w:val="0"/>
      <w:spacing w:before="80" w:after="40"/>
      <w:ind w:left="360"/>
    </w:pPr>
    <w:rPr>
      <w:b/>
    </w:rPr>
  </w:style>
  <w:style w:type="paragraph" w:customStyle="1" w:styleId="Step">
    <w:name w:val="Step"/>
    <w:basedOn w:val="Task"/>
    <w:link w:val="StepChar"/>
    <w:pPr>
      <w:spacing w:before="0" w:after="60" w:line="300" w:lineRule="atLeast"/>
      <w:ind w:left="1008"/>
    </w:pPr>
    <w:rPr>
      <w:b w:val="0"/>
    </w:rPr>
  </w:style>
  <w:style w:type="paragraph" w:customStyle="1" w:styleId="Substep">
    <w:name w:val="Substep"/>
    <w:basedOn w:val="Step"/>
    <w:link w:val="SubstepChar"/>
    <w:pPr>
      <w:ind w:left="1296"/>
    </w:pPr>
  </w:style>
  <w:style w:type="paragraph" w:customStyle="1" w:styleId="Substep1">
    <w:name w:val="Substep 1"/>
    <w:basedOn w:val="Substep"/>
    <w:next w:val="Substep"/>
    <w:link w:val="Substep1Char"/>
    <w:pPr>
      <w:ind w:left="1710"/>
    </w:pPr>
  </w:style>
  <w:style w:type="paragraph" w:customStyle="1" w:styleId="SectionText">
    <w:name w:val="Section Text"/>
    <w:basedOn w:val="Subsection"/>
    <w:pPr>
      <w:keepLines/>
      <w:ind w:left="360"/>
    </w:pPr>
    <w:rPr>
      <w:b w:val="0"/>
      <w:caps w:val="0"/>
    </w:rPr>
  </w:style>
  <w:style w:type="paragraph" w:customStyle="1" w:styleId="SubsectionText">
    <w:name w:val="Subsection Text"/>
    <w:basedOn w:val="Task"/>
    <w:pPr>
      <w:keepLines/>
    </w:pPr>
    <w:rPr>
      <w:b w:val="0"/>
    </w:rPr>
  </w:style>
  <w:style w:type="paragraph" w:customStyle="1" w:styleId="TaskText">
    <w:name w:val="Task Text"/>
    <w:basedOn w:val="Step"/>
    <w:pPr>
      <w:keepLines/>
      <w:ind w:left="990"/>
    </w:pPr>
  </w:style>
  <w:style w:type="paragraph" w:customStyle="1" w:styleId="StepText">
    <w:name w:val="Step Text"/>
    <w:basedOn w:val="Substep"/>
    <w:pPr>
      <w:keepLines/>
    </w:pPr>
  </w:style>
  <w:style w:type="paragraph" w:customStyle="1" w:styleId="SubstepText">
    <w:name w:val="Substep Text"/>
    <w:basedOn w:val="Substep1"/>
  </w:style>
  <w:style w:type="paragraph" w:customStyle="1" w:styleId="Substep1Text">
    <w:name w:val="Substep 1 Text"/>
    <w:basedOn w:val="Substep1"/>
    <w:pPr>
      <w:ind w:left="1872"/>
    </w:pPr>
  </w:style>
  <w:style w:type="paragraph" w:customStyle="1" w:styleId="LastPageofDocument">
    <w:name w:val="Last Page of Document"/>
    <w:basedOn w:val="Substep1"/>
    <w:link w:val="LastPageofDocumentChar"/>
    <w:pPr>
      <w:ind w:left="3600"/>
    </w:pPr>
    <w:rPr>
      <w:caps/>
    </w:rPr>
  </w:style>
  <w:style w:type="paragraph" w:styleId="Footer">
    <w:name w:val="footer"/>
    <w:basedOn w:val="Normal"/>
    <w:link w:val="FooterChar"/>
    <w:unhideWhenUsed/>
    <w:rsid w:val="00CE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A8"/>
    <w:rPr>
      <w:rFonts w:ascii="Arial" w:eastAsiaTheme="minorHAnsi" w:hAnsi="Arial" w:cstheme="minorBidi"/>
      <w:sz w:val="22"/>
      <w:szCs w:val="22"/>
    </w:rPr>
  </w:style>
  <w:style w:type="paragraph" w:styleId="TOC1">
    <w:name w:val="toc 1"/>
    <w:basedOn w:val="Normal"/>
    <w:next w:val="Normal"/>
    <w:autoRedefine/>
    <w:uiPriority w:val="39"/>
    <w:unhideWhenUsed/>
    <w:rsid w:val="00D22CB8"/>
    <w:pPr>
      <w:tabs>
        <w:tab w:val="left" w:pos="630"/>
        <w:tab w:val="left" w:pos="720"/>
        <w:tab w:val="right" w:leader="dot" w:pos="11070"/>
      </w:tabs>
      <w:spacing w:before="100" w:after="0"/>
      <w:ind w:left="446" w:hanging="446"/>
    </w:pPr>
    <w:rPr>
      <w:b/>
      <w:caps/>
      <w:noProof/>
      <w:sz w:val="18"/>
    </w:rPr>
  </w:style>
  <w:style w:type="paragraph" w:styleId="TOC2">
    <w:name w:val="toc 2"/>
    <w:basedOn w:val="Normal"/>
    <w:next w:val="Normal"/>
    <w:autoRedefine/>
    <w:uiPriority w:val="39"/>
    <w:unhideWhenUsed/>
    <w:rsid w:val="001B600B"/>
    <w:pPr>
      <w:tabs>
        <w:tab w:val="left" w:pos="1080"/>
        <w:tab w:val="left" w:pos="1170"/>
        <w:tab w:val="right" w:leader="dot" w:pos="11070"/>
      </w:tabs>
      <w:spacing w:after="0"/>
      <w:ind w:left="1170" w:hanging="720"/>
    </w:pPr>
    <w:rPr>
      <w:rFonts w:cs="Arial"/>
      <w:smallCaps/>
      <w:noProof/>
      <w:sz w:val="18"/>
    </w:rPr>
  </w:style>
  <w:style w:type="paragraph" w:styleId="TOC3">
    <w:name w:val="toc 3"/>
    <w:basedOn w:val="Normal"/>
    <w:next w:val="Normal"/>
    <w:autoRedefine/>
    <w:uiPriority w:val="39"/>
    <w:unhideWhenUsed/>
    <w:rsid w:val="00CE6CA8"/>
    <w:pPr>
      <w:tabs>
        <w:tab w:val="left" w:pos="1320"/>
        <w:tab w:val="right" w:leader="dot" w:pos="11049"/>
      </w:tabs>
      <w:spacing w:after="0"/>
      <w:ind w:left="446"/>
    </w:pPr>
    <w:rPr>
      <w:noProof/>
    </w:rPr>
  </w:style>
  <w:style w:type="paragraph" w:styleId="Header">
    <w:name w:val="header"/>
    <w:basedOn w:val="Normal"/>
    <w:link w:val="HeaderChar"/>
    <w:uiPriority w:val="99"/>
    <w:unhideWhenUsed/>
    <w:rsid w:val="00CE6CA8"/>
    <w:pPr>
      <w:tabs>
        <w:tab w:val="center" w:pos="4680"/>
        <w:tab w:val="right" w:pos="9360"/>
      </w:tabs>
      <w:spacing w:after="0" w:line="240" w:lineRule="auto"/>
      <w:jc w:val="center"/>
    </w:pPr>
    <w:rPr>
      <w:b/>
      <w:sz w:val="24"/>
    </w:rPr>
  </w:style>
  <w:style w:type="character" w:customStyle="1" w:styleId="HeaderChar">
    <w:name w:val="Header Char"/>
    <w:basedOn w:val="DefaultParagraphFont"/>
    <w:link w:val="Header"/>
    <w:uiPriority w:val="99"/>
    <w:rsid w:val="00CE6CA8"/>
    <w:rPr>
      <w:rFonts w:ascii="Arial" w:eastAsiaTheme="minorHAnsi" w:hAnsi="Arial" w:cstheme="minorBidi"/>
      <w:b/>
      <w:sz w:val="24"/>
      <w:szCs w:val="22"/>
    </w:rPr>
  </w:style>
  <w:style w:type="paragraph" w:customStyle="1" w:styleId="notes">
    <w:name w:val="notes"/>
    <w:basedOn w:val="Normal"/>
    <w:pPr>
      <w:tabs>
        <w:tab w:val="left" w:pos="5800"/>
      </w:tabs>
      <w:spacing w:before="60" w:line="240" w:lineRule="auto"/>
      <w:ind w:left="990" w:hanging="803"/>
    </w:pPr>
  </w:style>
  <w:style w:type="paragraph" w:styleId="BodyTextIndent">
    <w:name w:val="Body Text Indent"/>
    <w:basedOn w:val="Normal"/>
    <w:link w:val="BodyTextIndentChar"/>
    <w:pPr>
      <w:spacing w:after="0" w:line="240" w:lineRule="auto"/>
      <w:ind w:left="2520" w:hanging="360"/>
    </w:pPr>
    <w:rPr>
      <w:rFonts w:ascii="Times New Roman" w:hAnsi="Times New Roman"/>
      <w:sz w:val="20"/>
    </w:rPr>
  </w:style>
  <w:style w:type="character" w:customStyle="1" w:styleId="BodyTextIndentChar">
    <w:name w:val="Body Text Indent Char"/>
    <w:link w:val="BodyTextIndent"/>
    <w:uiPriority w:val="99"/>
    <w:semiHidden/>
    <w:rsid w:val="003E348A"/>
    <w:rPr>
      <w:rFonts w:ascii="Arial" w:hAnsi="Arial" w:cs="Times New Roman"/>
      <w:sz w:val="22"/>
    </w:rPr>
  </w:style>
  <w:style w:type="paragraph" w:styleId="BodyTextIndent2">
    <w:name w:val="Body Text Indent 2"/>
    <w:basedOn w:val="Normal"/>
    <w:link w:val="BodyTextIndent2Char"/>
    <w:uiPriority w:val="99"/>
    <w:pPr>
      <w:ind w:left="5674"/>
    </w:pPr>
  </w:style>
  <w:style w:type="character" w:customStyle="1" w:styleId="BodyTextIndent2Char">
    <w:name w:val="Body Text Indent 2 Char"/>
    <w:link w:val="BodyTextIndent2"/>
    <w:uiPriority w:val="99"/>
    <w:semiHidden/>
    <w:rsid w:val="003E348A"/>
    <w:rPr>
      <w:rFonts w:ascii="Arial" w:hAnsi="Arial" w:cs="Times New Roman"/>
      <w:sz w:val="22"/>
    </w:rPr>
  </w:style>
  <w:style w:type="table" w:styleId="TableGrid">
    <w:name w:val="Table Grid"/>
    <w:basedOn w:val="TableNormal"/>
    <w:rsid w:val="00CE6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uiPriority w:val="99"/>
    <w:semiHidden/>
    <w:rsid w:val="003E348A"/>
    <w:rPr>
      <w:rFonts w:ascii="Arial" w:hAnsi="Arial" w:cs="Times New Roman"/>
      <w:sz w:val="22"/>
    </w:rPr>
  </w:style>
  <w:style w:type="character" w:customStyle="1" w:styleId="SectionChar">
    <w:name w:val="Section Char"/>
    <w:link w:val="Section"/>
    <w:locked/>
    <w:rPr>
      <w:rFonts w:ascii="Arial" w:hAnsi="Arial"/>
      <w:b/>
      <w:caps/>
      <w:sz w:val="22"/>
      <w:lang w:val="en-US" w:eastAsia="en-US"/>
    </w:rPr>
  </w:style>
  <w:style w:type="character" w:customStyle="1" w:styleId="SubsectionChar">
    <w:name w:val="Subsection Char"/>
    <w:link w:val="Subsection"/>
    <w:locked/>
    <w:rPr>
      <w:rFonts w:ascii="Arial" w:hAnsi="Arial" w:cs="Times New Roman"/>
      <w:b/>
      <w:caps/>
      <w:sz w:val="22"/>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uiPriority w:val="99"/>
    <w:semiHidden/>
    <w:rsid w:val="003E348A"/>
    <w:rPr>
      <w:rFonts w:ascii="Arial" w:hAnsi="Arial" w:cs="Times New Roman"/>
      <w:sz w:val="22"/>
    </w:rPr>
  </w:style>
  <w:style w:type="character" w:styleId="Hyperlink">
    <w:name w:val="Hyperlink"/>
    <w:basedOn w:val="DefaultParagraphFont"/>
    <w:uiPriority w:val="99"/>
    <w:unhideWhenUsed/>
    <w:rsid w:val="00CE6CA8"/>
    <w:rPr>
      <w:color w:val="000000" w:themeColor="hyperlink"/>
      <w:u w:val="single"/>
    </w:rPr>
  </w:style>
  <w:style w:type="paragraph" w:customStyle="1" w:styleId="HeaderPortrait">
    <w:name w:val="Header Portrait"/>
    <w:basedOn w:val="Normal"/>
    <w:qFormat/>
    <w:rsid w:val="00CE6CA8"/>
    <w:pPr>
      <w:widowControl w:val="0"/>
      <w:tabs>
        <w:tab w:val="center" w:pos="5040"/>
        <w:tab w:val="left" w:pos="9000"/>
      </w:tabs>
      <w:spacing w:before="60" w:after="60" w:line="240" w:lineRule="auto"/>
    </w:pPr>
    <w:rPr>
      <w:b/>
    </w:rPr>
  </w:style>
  <w:style w:type="character" w:styleId="FollowedHyperlink">
    <w:name w:val="FollowedHyperlink"/>
    <w:basedOn w:val="DefaultParagraphFont"/>
    <w:unhideWhenUsed/>
    <w:rsid w:val="00CE6CA8"/>
    <w:rPr>
      <w:color w:val="000000" w:themeColor="followedHyperlink"/>
      <w:u w:val="single"/>
    </w:rPr>
  </w:style>
  <w:style w:type="paragraph" w:customStyle="1" w:styleId="Heading1Text">
    <w:name w:val="Heading 1 Text"/>
    <w:basedOn w:val="SectionText"/>
    <w:qFormat/>
    <w:rsid w:val="00412894"/>
    <w:pPr>
      <w:spacing w:after="60"/>
      <w:ind w:left="720"/>
    </w:pPr>
  </w:style>
  <w:style w:type="paragraph" w:customStyle="1" w:styleId="Heading2List">
    <w:name w:val="Heading 2 List"/>
    <w:basedOn w:val="Normal"/>
    <w:qFormat/>
    <w:rsid w:val="00CE6CA8"/>
    <w:pPr>
      <w:numPr>
        <w:numId w:val="1"/>
      </w:numPr>
      <w:spacing w:before="60" w:after="60"/>
    </w:pPr>
  </w:style>
  <w:style w:type="paragraph" w:customStyle="1" w:styleId="Heading2ListLevel1Text">
    <w:name w:val="Heading 2 List Level 1 Text"/>
    <w:basedOn w:val="Normal"/>
    <w:qFormat/>
    <w:rsid w:val="00C2759C"/>
    <w:pPr>
      <w:spacing w:before="120" w:after="60"/>
      <w:ind w:left="360"/>
    </w:pPr>
  </w:style>
  <w:style w:type="paragraph" w:customStyle="1" w:styleId="Heading2ListLevel2Text">
    <w:name w:val="Heading 2 List Level 2 Text"/>
    <w:basedOn w:val="Normal"/>
    <w:qFormat/>
    <w:rsid w:val="00972B23"/>
    <w:pPr>
      <w:numPr>
        <w:numId w:val="13"/>
      </w:numPr>
      <w:spacing w:before="60" w:after="60"/>
    </w:pPr>
  </w:style>
  <w:style w:type="paragraph" w:customStyle="1" w:styleId="Heading2ListLevel3Text">
    <w:name w:val="Heading 2 List Level 3 Text"/>
    <w:basedOn w:val="Normal"/>
    <w:link w:val="Heading2ListLevel3TextChar"/>
    <w:qFormat/>
    <w:rsid w:val="00D15FCB"/>
    <w:pPr>
      <w:spacing w:before="120" w:after="60"/>
      <w:ind w:left="778"/>
    </w:pPr>
  </w:style>
  <w:style w:type="paragraph" w:customStyle="1" w:styleId="Heading2Text">
    <w:name w:val="Heading 2 Text"/>
    <w:basedOn w:val="SectionText"/>
    <w:qFormat/>
    <w:rsid w:val="00366F6B"/>
    <w:pPr>
      <w:spacing w:before="60" w:after="60" w:line="240" w:lineRule="auto"/>
      <w:ind w:left="547"/>
    </w:pPr>
  </w:style>
  <w:style w:type="paragraph" w:customStyle="1" w:styleId="Heading3List">
    <w:name w:val="Heading 3 List"/>
    <w:basedOn w:val="Normal"/>
    <w:qFormat/>
    <w:rsid w:val="00D15FCB"/>
    <w:pPr>
      <w:numPr>
        <w:numId w:val="2"/>
      </w:numPr>
      <w:spacing w:before="60" w:after="60"/>
      <w:ind w:hanging="468"/>
    </w:pPr>
    <w:rPr>
      <w:rFonts w:cs="Arial"/>
    </w:rPr>
  </w:style>
  <w:style w:type="paragraph" w:customStyle="1" w:styleId="Heading3ListLevel1">
    <w:name w:val="Heading 3 List Level 1"/>
    <w:basedOn w:val="Normal"/>
    <w:link w:val="Heading3ListLevel1Char"/>
    <w:qFormat/>
    <w:rsid w:val="007B3552"/>
    <w:pPr>
      <w:numPr>
        <w:numId w:val="8"/>
      </w:numPr>
      <w:spacing w:before="120" w:after="60"/>
      <w:ind w:left="1166"/>
    </w:pPr>
  </w:style>
  <w:style w:type="paragraph" w:customStyle="1" w:styleId="Heading3ListLevel2Text">
    <w:name w:val="Heading 3 List Level 2 Text"/>
    <w:basedOn w:val="Normal"/>
    <w:qFormat/>
    <w:rsid w:val="00992F9D"/>
    <w:pPr>
      <w:numPr>
        <w:numId w:val="9"/>
      </w:numPr>
      <w:spacing w:before="60" w:after="60"/>
    </w:pPr>
  </w:style>
  <w:style w:type="paragraph" w:customStyle="1" w:styleId="Heading3ListLevel3Text">
    <w:name w:val="Heading 3 List Level 3 Text"/>
    <w:basedOn w:val="Normal"/>
    <w:qFormat/>
    <w:rsid w:val="00FD13E9"/>
    <w:pPr>
      <w:numPr>
        <w:numId w:val="10"/>
      </w:numPr>
      <w:spacing w:before="60" w:after="60"/>
    </w:pPr>
  </w:style>
  <w:style w:type="paragraph" w:customStyle="1" w:styleId="Heading3Text">
    <w:name w:val="Heading 3 Text"/>
    <w:basedOn w:val="Normal"/>
    <w:link w:val="Heading3TextChar"/>
    <w:qFormat/>
    <w:rsid w:val="00701561"/>
    <w:pPr>
      <w:tabs>
        <w:tab w:val="left" w:pos="1080"/>
      </w:tabs>
      <w:spacing w:before="60" w:after="60"/>
      <w:ind w:left="1080"/>
    </w:pPr>
  </w:style>
  <w:style w:type="character" w:customStyle="1" w:styleId="Heading4Char">
    <w:name w:val="Heading 4 Char"/>
    <w:basedOn w:val="DefaultParagraphFont"/>
    <w:link w:val="Heading4"/>
    <w:rsid w:val="00FF6931"/>
    <w:rPr>
      <w:rFonts w:ascii="Arial" w:eastAsiaTheme="majorEastAsia" w:hAnsi="Arial" w:cstheme="majorBidi"/>
      <w:b/>
      <w:bCs/>
      <w:iCs/>
      <w:sz w:val="22"/>
      <w:szCs w:val="22"/>
    </w:rPr>
  </w:style>
  <w:style w:type="paragraph" w:customStyle="1" w:styleId="Heading4List">
    <w:name w:val="Heading 4 List"/>
    <w:basedOn w:val="Heading4"/>
    <w:qFormat/>
    <w:rsid w:val="00CE6CA8"/>
    <w:pPr>
      <w:numPr>
        <w:numId w:val="3"/>
      </w:numPr>
    </w:pPr>
    <w:rPr>
      <w:b w:val="0"/>
    </w:rPr>
  </w:style>
  <w:style w:type="paragraph" w:customStyle="1" w:styleId="Heading4ListLevel1Text">
    <w:name w:val="Heading 4 List Level 1 Text"/>
    <w:basedOn w:val="Normal"/>
    <w:qFormat/>
    <w:rsid w:val="00FD13E9"/>
    <w:pPr>
      <w:numPr>
        <w:numId w:val="12"/>
      </w:numPr>
      <w:spacing w:before="60" w:after="60"/>
      <w:ind w:left="2160"/>
    </w:pPr>
  </w:style>
  <w:style w:type="paragraph" w:customStyle="1" w:styleId="Heading4ListLevel2Text">
    <w:name w:val="Heading 4 List Level 2 Text"/>
    <w:basedOn w:val="Normal"/>
    <w:qFormat/>
    <w:rsid w:val="00017C5C"/>
    <w:pPr>
      <w:numPr>
        <w:numId w:val="11"/>
      </w:numPr>
      <w:tabs>
        <w:tab w:val="left" w:pos="2070"/>
      </w:tabs>
      <w:spacing w:before="80" w:after="60" w:line="264" w:lineRule="auto"/>
      <w:ind w:left="1267"/>
    </w:pPr>
  </w:style>
  <w:style w:type="paragraph" w:customStyle="1" w:styleId="Heading4ListLevel3Text">
    <w:name w:val="Heading 4 List Level 3 Text"/>
    <w:basedOn w:val="ListParagraph"/>
    <w:qFormat/>
    <w:rsid w:val="002C3DC0"/>
    <w:pPr>
      <w:spacing w:line="276" w:lineRule="auto"/>
    </w:pPr>
  </w:style>
  <w:style w:type="table" w:styleId="LightList-Accent3">
    <w:name w:val="Light List Accent 3"/>
    <w:basedOn w:val="TableNormal"/>
    <w:uiPriority w:val="61"/>
    <w:rsid w:val="00CE6CA8"/>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017C5C"/>
    <w:pPr>
      <w:numPr>
        <w:numId w:val="14"/>
      </w:numPr>
      <w:spacing w:before="80" w:after="0" w:line="264" w:lineRule="auto"/>
      <w:ind w:left="1800"/>
    </w:pPr>
  </w:style>
  <w:style w:type="character" w:customStyle="1" w:styleId="ListParagraphChar">
    <w:name w:val="List Paragraph Char"/>
    <w:basedOn w:val="DefaultParagraphFont"/>
    <w:link w:val="ListParagraph"/>
    <w:uiPriority w:val="34"/>
    <w:rsid w:val="00017C5C"/>
    <w:rPr>
      <w:rFonts w:ascii="Arial" w:eastAsiaTheme="minorHAnsi" w:hAnsi="Arial" w:cstheme="minorBidi"/>
      <w:sz w:val="22"/>
      <w:szCs w:val="22"/>
    </w:rPr>
  </w:style>
  <w:style w:type="paragraph" w:customStyle="1" w:styleId="Note">
    <w:name w:val="Note"/>
    <w:basedOn w:val="ListParagraph"/>
    <w:next w:val="Normal"/>
    <w:link w:val="NoteChar"/>
    <w:qFormat/>
    <w:rsid w:val="00686182"/>
    <w:pPr>
      <w:numPr>
        <w:numId w:val="4"/>
      </w:numPr>
      <w:spacing w:before="160"/>
      <w:ind w:left="1440" w:hanging="720"/>
    </w:pPr>
    <w:rPr>
      <w:b/>
    </w:rPr>
  </w:style>
  <w:style w:type="character" w:customStyle="1" w:styleId="NoteChar">
    <w:name w:val="Note Char"/>
    <w:basedOn w:val="ListParagraphChar"/>
    <w:link w:val="Note"/>
    <w:rsid w:val="00686182"/>
    <w:rPr>
      <w:rFonts w:ascii="Arial" w:eastAsiaTheme="minorHAnsi" w:hAnsi="Arial" w:cstheme="minorBidi"/>
      <w:b/>
      <w:sz w:val="22"/>
      <w:szCs w:val="22"/>
    </w:rPr>
  </w:style>
  <w:style w:type="paragraph" w:customStyle="1" w:styleId="Note-Caution">
    <w:name w:val="Note - Caution"/>
    <w:basedOn w:val="Normal"/>
    <w:next w:val="Normal"/>
    <w:link w:val="Note-CautionChar"/>
    <w:qFormat/>
    <w:rsid w:val="00CE6CA8"/>
    <w:pPr>
      <w:numPr>
        <w:numId w:val="5"/>
      </w:numPr>
      <w:spacing w:before="160" w:after="160"/>
    </w:pPr>
    <w:rPr>
      <w:rFonts w:eastAsia="Times New Roman" w:cs="Arial"/>
      <w:b/>
      <w:color w:val="000000"/>
      <w:w w:val="90"/>
      <w:szCs w:val="18"/>
    </w:rPr>
  </w:style>
  <w:style w:type="character" w:customStyle="1" w:styleId="Note-CautionChar">
    <w:name w:val="Note - Caution Char"/>
    <w:link w:val="Note-Caution"/>
    <w:rsid w:val="00CE6CA8"/>
    <w:rPr>
      <w:rFonts w:ascii="Arial" w:hAnsi="Arial" w:cs="Arial"/>
      <w:b/>
      <w:color w:val="000000"/>
      <w:w w:val="90"/>
      <w:sz w:val="22"/>
      <w:szCs w:val="18"/>
    </w:rPr>
  </w:style>
  <w:style w:type="paragraph" w:customStyle="1" w:styleId="Note-Warning">
    <w:name w:val="Note - Warning"/>
    <w:basedOn w:val="Normal"/>
    <w:next w:val="Normal"/>
    <w:link w:val="Note-WarningChar"/>
    <w:qFormat/>
    <w:rsid w:val="00CE6CA8"/>
    <w:pPr>
      <w:numPr>
        <w:numId w:val="6"/>
      </w:numPr>
      <w:spacing w:before="160" w:after="160"/>
    </w:pPr>
    <w:rPr>
      <w:rFonts w:eastAsia="Times New Roman" w:cs="Arial"/>
      <w:b/>
      <w:color w:val="000000"/>
      <w:w w:val="90"/>
      <w:szCs w:val="18"/>
    </w:rPr>
  </w:style>
  <w:style w:type="character" w:customStyle="1" w:styleId="Note-WarningChar">
    <w:name w:val="Note - Warning Char"/>
    <w:basedOn w:val="DefaultParagraphFont"/>
    <w:link w:val="Note-Warning"/>
    <w:rsid w:val="00CE6CA8"/>
    <w:rPr>
      <w:rFonts w:ascii="Arial" w:hAnsi="Arial" w:cs="Arial"/>
      <w:b/>
      <w:color w:val="000000"/>
      <w:w w:val="90"/>
      <w:sz w:val="22"/>
      <w:szCs w:val="18"/>
    </w:rPr>
  </w:style>
  <w:style w:type="paragraph" w:customStyle="1" w:styleId="Pictures">
    <w:name w:val="Pictures"/>
    <w:basedOn w:val="Normal"/>
    <w:qFormat/>
    <w:rsid w:val="00CE6CA8"/>
    <w:pPr>
      <w:spacing w:before="120" w:after="60" w:line="240" w:lineRule="auto"/>
      <w:jc w:val="center"/>
    </w:pPr>
    <w:rPr>
      <w:noProof/>
    </w:rPr>
  </w:style>
  <w:style w:type="numbering" w:customStyle="1" w:styleId="Style1">
    <w:name w:val="Style1"/>
    <w:uiPriority w:val="99"/>
    <w:rsid w:val="00CE6CA8"/>
    <w:pPr>
      <w:numPr>
        <w:numId w:val="7"/>
      </w:numPr>
    </w:pPr>
  </w:style>
  <w:style w:type="paragraph" w:customStyle="1" w:styleId="TableHeading">
    <w:name w:val="Table Heading"/>
    <w:basedOn w:val="Normal"/>
    <w:autoRedefine/>
    <w:qFormat/>
    <w:rsid w:val="00CE6CA8"/>
    <w:pPr>
      <w:spacing w:before="120" w:after="60" w:line="240" w:lineRule="auto"/>
      <w:jc w:val="center"/>
    </w:pPr>
    <w:rPr>
      <w:rFonts w:eastAsia="Times New Roman" w:cs="Arial"/>
      <w:b/>
      <w:iCs/>
    </w:rPr>
  </w:style>
  <w:style w:type="paragraph" w:customStyle="1" w:styleId="TableText">
    <w:name w:val="Table Text"/>
    <w:basedOn w:val="Normal"/>
    <w:link w:val="TableTextChar"/>
    <w:autoRedefine/>
    <w:qFormat/>
    <w:rsid w:val="00CE6CA8"/>
    <w:pPr>
      <w:spacing w:before="120" w:after="60" w:line="240" w:lineRule="auto"/>
    </w:pPr>
    <w:rPr>
      <w:rFonts w:eastAsia="Times New Roman" w:cs="Arial"/>
    </w:rPr>
  </w:style>
  <w:style w:type="character" w:customStyle="1" w:styleId="TableTextChar">
    <w:name w:val="Table Text Char"/>
    <w:link w:val="TableText"/>
    <w:rsid w:val="00CE6CA8"/>
    <w:rPr>
      <w:rFonts w:ascii="Arial" w:hAnsi="Arial" w:cs="Arial"/>
      <w:sz w:val="22"/>
      <w:szCs w:val="22"/>
    </w:rPr>
  </w:style>
  <w:style w:type="paragraph" w:customStyle="1" w:styleId="TOCHeader">
    <w:name w:val="TOC Header"/>
    <w:basedOn w:val="Normal"/>
    <w:qFormat/>
    <w:rsid w:val="00CE6CA8"/>
    <w:pPr>
      <w:spacing w:before="120"/>
      <w:jc w:val="center"/>
    </w:pPr>
    <w:rPr>
      <w:b/>
      <w:caps/>
    </w:rPr>
  </w:style>
  <w:style w:type="paragraph" w:customStyle="1" w:styleId="Heading3ListLevel4Text">
    <w:name w:val="Heading 3 List Level 4 Text"/>
    <w:basedOn w:val="Heading3ListLevel3Text"/>
    <w:qFormat/>
    <w:rsid w:val="00701561"/>
    <w:pPr>
      <w:numPr>
        <w:numId w:val="0"/>
      </w:numPr>
      <w:ind w:left="2160"/>
    </w:pPr>
  </w:style>
  <w:style w:type="paragraph" w:customStyle="1" w:styleId="Heading3List1Text">
    <w:name w:val="Heading 3 List 1 Text"/>
    <w:basedOn w:val="Heading3ListLevel1"/>
    <w:link w:val="Heading3List1TextChar"/>
    <w:qFormat/>
    <w:rsid w:val="00C06FA0"/>
    <w:pPr>
      <w:numPr>
        <w:numId w:val="0"/>
      </w:numPr>
      <w:ind w:left="1800"/>
    </w:pPr>
  </w:style>
  <w:style w:type="character" w:customStyle="1" w:styleId="TaskChar">
    <w:name w:val="Task Char"/>
    <w:basedOn w:val="DefaultParagraphFont"/>
    <w:link w:val="Task"/>
    <w:rsid w:val="006835FB"/>
    <w:rPr>
      <w:rFonts w:ascii="Arial" w:eastAsiaTheme="minorHAnsi" w:hAnsi="Arial" w:cstheme="minorBidi"/>
      <w:b/>
      <w:sz w:val="22"/>
      <w:szCs w:val="22"/>
    </w:rPr>
  </w:style>
  <w:style w:type="character" w:customStyle="1" w:styleId="StepChar">
    <w:name w:val="Step Char"/>
    <w:basedOn w:val="TaskChar"/>
    <w:link w:val="Step"/>
    <w:rsid w:val="006835FB"/>
    <w:rPr>
      <w:rFonts w:ascii="Arial" w:eastAsiaTheme="minorHAnsi" w:hAnsi="Arial" w:cstheme="minorBidi"/>
      <w:b w:val="0"/>
      <w:sz w:val="22"/>
      <w:szCs w:val="22"/>
    </w:rPr>
  </w:style>
  <w:style w:type="character" w:customStyle="1" w:styleId="SubstepChar">
    <w:name w:val="Substep Char"/>
    <w:basedOn w:val="StepChar"/>
    <w:link w:val="Substep"/>
    <w:rsid w:val="006835FB"/>
    <w:rPr>
      <w:rFonts w:ascii="Arial" w:eastAsiaTheme="minorHAnsi" w:hAnsi="Arial" w:cstheme="minorBidi"/>
      <w:b w:val="0"/>
      <w:sz w:val="22"/>
      <w:szCs w:val="22"/>
    </w:rPr>
  </w:style>
  <w:style w:type="character" w:customStyle="1" w:styleId="Substep1Char">
    <w:name w:val="Substep 1 Char"/>
    <w:basedOn w:val="SubstepChar"/>
    <w:link w:val="Substep1"/>
    <w:rsid w:val="006835FB"/>
    <w:rPr>
      <w:rFonts w:ascii="Arial" w:eastAsiaTheme="minorHAnsi" w:hAnsi="Arial" w:cstheme="minorBidi"/>
      <w:b w:val="0"/>
      <w:sz w:val="22"/>
      <w:szCs w:val="22"/>
    </w:rPr>
  </w:style>
  <w:style w:type="character" w:customStyle="1" w:styleId="LastPageofDocumentChar">
    <w:name w:val="Last Page of Document Char"/>
    <w:basedOn w:val="Substep1Char"/>
    <w:link w:val="LastPageofDocument"/>
    <w:rsid w:val="006835FB"/>
    <w:rPr>
      <w:rFonts w:ascii="Arial" w:eastAsiaTheme="minorHAnsi" w:hAnsi="Arial" w:cstheme="minorBidi"/>
      <w:b w:val="0"/>
      <w:caps/>
      <w:sz w:val="22"/>
      <w:szCs w:val="22"/>
    </w:rPr>
  </w:style>
  <w:style w:type="paragraph" w:styleId="Index1">
    <w:name w:val="index 1"/>
    <w:basedOn w:val="Normal"/>
    <w:next w:val="Normal"/>
    <w:autoRedefine/>
    <w:uiPriority w:val="99"/>
    <w:rsid w:val="00663367"/>
    <w:pPr>
      <w:spacing w:after="0" w:line="240" w:lineRule="auto"/>
      <w:ind w:left="220" w:hanging="220"/>
    </w:pPr>
  </w:style>
  <w:style w:type="character" w:customStyle="1" w:styleId="Heading6Char">
    <w:name w:val="Heading 6 Char"/>
    <w:basedOn w:val="DefaultParagraphFont"/>
    <w:link w:val="Heading6"/>
    <w:rsid w:val="00663367"/>
    <w:rPr>
      <w:rFonts w:ascii="Times New Roman" w:hAnsi="Times New Roman" w:cs="Times New Roman"/>
      <w:b/>
      <w:caps/>
      <w:sz w:val="24"/>
      <w:u w:val="single"/>
    </w:rPr>
  </w:style>
  <w:style w:type="paragraph" w:styleId="BodyText3">
    <w:name w:val="Body Text 3"/>
    <w:basedOn w:val="Normal"/>
    <w:link w:val="BodyText3Char"/>
    <w:rsid w:val="00663367"/>
    <w:pPr>
      <w:spacing w:after="0" w:line="240" w:lineRule="auto"/>
      <w:jc w:val="both"/>
    </w:pPr>
    <w:rPr>
      <w:rFonts w:ascii="Tahoma" w:eastAsia="Times New Roman" w:hAnsi="Tahoma" w:cs="Times New Roman"/>
      <w:sz w:val="20"/>
      <w:szCs w:val="20"/>
    </w:rPr>
  </w:style>
  <w:style w:type="character" w:customStyle="1" w:styleId="BodyText3Char">
    <w:name w:val="Body Text 3 Char"/>
    <w:basedOn w:val="DefaultParagraphFont"/>
    <w:link w:val="BodyText3"/>
    <w:rsid w:val="00663367"/>
    <w:rPr>
      <w:rFonts w:ascii="Tahoma" w:hAnsi="Tahoma" w:cs="Times New Roman"/>
    </w:rPr>
  </w:style>
  <w:style w:type="character" w:styleId="PageNumber">
    <w:name w:val="page number"/>
    <w:basedOn w:val="DefaultParagraphFont"/>
    <w:rsid w:val="00663367"/>
  </w:style>
  <w:style w:type="paragraph" w:styleId="TOC4">
    <w:name w:val="toc 4"/>
    <w:basedOn w:val="Normal"/>
    <w:next w:val="Normal"/>
    <w:autoRedefine/>
    <w:uiPriority w:val="39"/>
    <w:rsid w:val="00663367"/>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63367"/>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63367"/>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633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63367"/>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63367"/>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qFormat/>
    <w:rsid w:val="0066336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663367"/>
    <w:rPr>
      <w:rFonts w:ascii="Times New Roman" w:hAnsi="Times New Roman" w:cs="Times New Roman"/>
      <w:b/>
      <w:sz w:val="32"/>
    </w:rPr>
  </w:style>
  <w:style w:type="paragraph" w:styleId="DocumentMap">
    <w:name w:val="Document Map"/>
    <w:basedOn w:val="Normal"/>
    <w:link w:val="DocumentMapChar"/>
    <w:rsid w:val="0066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663367"/>
    <w:rPr>
      <w:rFonts w:ascii="Tahoma" w:hAnsi="Tahoma" w:cs="Times New Roman"/>
      <w:shd w:val="clear" w:color="auto" w:fill="000080"/>
    </w:rPr>
  </w:style>
  <w:style w:type="character" w:styleId="Strong">
    <w:name w:val="Strong"/>
    <w:qFormat/>
    <w:rsid w:val="00663367"/>
    <w:rPr>
      <w:b/>
      <w:bCs/>
    </w:rPr>
  </w:style>
  <w:style w:type="character" w:customStyle="1" w:styleId="CharChar">
    <w:name w:val="Char Char"/>
    <w:locked/>
    <w:rsid w:val="00663367"/>
    <w:rPr>
      <w:rFonts w:ascii="Tahoma" w:hAnsi="Tahoma"/>
      <w:b/>
      <w:caps/>
      <w:kern w:val="28"/>
      <w:sz w:val="28"/>
      <w:u w:val="single"/>
      <w:lang w:val="en-US" w:eastAsia="en-US" w:bidi="ar-SA"/>
    </w:rPr>
  </w:style>
  <w:style w:type="paragraph" w:styleId="Revision">
    <w:name w:val="Revision"/>
    <w:hidden/>
    <w:uiPriority w:val="99"/>
    <w:semiHidden/>
    <w:rsid w:val="00663367"/>
    <w:rPr>
      <w:rFonts w:ascii="Times New Roman" w:hAnsi="Times New Roman" w:cs="Times New Roman"/>
    </w:rPr>
  </w:style>
  <w:style w:type="character" w:styleId="CommentReference">
    <w:name w:val="annotation reference"/>
    <w:basedOn w:val="DefaultParagraphFont"/>
    <w:rsid w:val="00663367"/>
    <w:rPr>
      <w:sz w:val="16"/>
      <w:szCs w:val="16"/>
    </w:rPr>
  </w:style>
  <w:style w:type="paragraph" w:styleId="CommentText">
    <w:name w:val="annotation text"/>
    <w:basedOn w:val="Normal"/>
    <w:link w:val="CommentTextChar"/>
    <w:rsid w:val="0066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3367"/>
    <w:rPr>
      <w:rFonts w:ascii="Times New Roman" w:hAnsi="Times New Roman" w:cs="Times New Roman"/>
    </w:rPr>
  </w:style>
  <w:style w:type="paragraph" w:styleId="CommentSubject">
    <w:name w:val="annotation subject"/>
    <w:basedOn w:val="CommentText"/>
    <w:next w:val="CommentText"/>
    <w:link w:val="CommentSubjectChar"/>
    <w:rsid w:val="00663367"/>
    <w:rPr>
      <w:b/>
      <w:bCs/>
    </w:rPr>
  </w:style>
  <w:style w:type="character" w:customStyle="1" w:styleId="CommentSubjectChar">
    <w:name w:val="Comment Subject Char"/>
    <w:basedOn w:val="CommentTextChar"/>
    <w:link w:val="CommentSubject"/>
    <w:rsid w:val="00663367"/>
    <w:rPr>
      <w:rFonts w:ascii="Times New Roman" w:hAnsi="Times New Roman" w:cs="Times New Roman"/>
      <w:b/>
      <w:bCs/>
    </w:rPr>
  </w:style>
  <w:style w:type="paragraph" w:styleId="Index2">
    <w:name w:val="index 2"/>
    <w:basedOn w:val="Normal"/>
    <w:next w:val="Normal"/>
    <w:autoRedefine/>
    <w:uiPriority w:val="99"/>
    <w:rsid w:val="00663367"/>
    <w:pPr>
      <w:spacing w:after="0" w:line="240" w:lineRule="auto"/>
      <w:ind w:left="400" w:hanging="200"/>
    </w:pPr>
    <w:rPr>
      <w:rFonts w:ascii="Times New Roman" w:eastAsia="Times New Roman" w:hAnsi="Times New Roman" w:cs="Times New Roman"/>
      <w:sz w:val="20"/>
      <w:szCs w:val="20"/>
    </w:rPr>
  </w:style>
  <w:style w:type="paragraph" w:customStyle="1" w:styleId="Default">
    <w:name w:val="Default"/>
    <w:rsid w:val="00663367"/>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rsid w:val="00E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28E8"/>
    <w:rPr>
      <w:rFonts w:ascii="Tahoma" w:eastAsiaTheme="minorHAnsi" w:hAnsi="Tahoma" w:cs="Tahoma"/>
      <w:sz w:val="16"/>
      <w:szCs w:val="16"/>
    </w:rPr>
  </w:style>
  <w:style w:type="character" w:customStyle="1" w:styleId="Heading7Char">
    <w:name w:val="Heading 7 Char"/>
    <w:basedOn w:val="DefaultParagraphFont"/>
    <w:link w:val="Heading7"/>
    <w:rsid w:val="00C01330"/>
    <w:rPr>
      <w:rFonts w:ascii="Arial" w:hAnsi="Arial" w:cs="Times New Roman"/>
    </w:rPr>
  </w:style>
  <w:style w:type="character" w:customStyle="1" w:styleId="Heading8Char">
    <w:name w:val="Heading 8 Char"/>
    <w:basedOn w:val="DefaultParagraphFont"/>
    <w:link w:val="Heading8"/>
    <w:rsid w:val="00C01330"/>
    <w:rPr>
      <w:rFonts w:ascii="Arial" w:hAnsi="Arial" w:cs="Times New Roman"/>
      <w:i/>
    </w:rPr>
  </w:style>
  <w:style w:type="character" w:customStyle="1" w:styleId="Heading9Char">
    <w:name w:val="Heading 9 Char"/>
    <w:basedOn w:val="DefaultParagraphFont"/>
    <w:link w:val="Heading9"/>
    <w:rsid w:val="00C01330"/>
    <w:rPr>
      <w:rFonts w:ascii="Arial" w:hAnsi="Arial" w:cs="Times New Roman"/>
      <w:i/>
      <w:sz w:val="18"/>
    </w:rPr>
  </w:style>
  <w:style w:type="paragraph" w:styleId="TOCHeading">
    <w:name w:val="TOC Heading"/>
    <w:basedOn w:val="Heading1"/>
    <w:next w:val="Normal"/>
    <w:uiPriority w:val="39"/>
    <w:semiHidden/>
    <w:unhideWhenUsed/>
    <w:qFormat/>
    <w:rsid w:val="00F62451"/>
    <w:pPr>
      <w:keepLines/>
      <w:spacing w:before="480" w:after="0" w:line="276" w:lineRule="auto"/>
      <w:outlineLvl w:val="9"/>
    </w:pPr>
    <w:rPr>
      <w:rFonts w:asciiTheme="majorHAnsi" w:hAnsiTheme="majorHAnsi"/>
      <w:caps w:val="0"/>
      <w:color w:val="070C13" w:themeColor="accent1" w:themeShade="1A"/>
      <w:sz w:val="28"/>
      <w:szCs w:val="28"/>
      <w:lang w:eastAsia="ja-JP"/>
    </w:rPr>
  </w:style>
  <w:style w:type="character" w:styleId="BookTitle">
    <w:name w:val="Book Title"/>
    <w:basedOn w:val="DefaultParagraphFont"/>
    <w:uiPriority w:val="33"/>
    <w:qFormat/>
    <w:rsid w:val="00477701"/>
  </w:style>
  <w:style w:type="paragraph" w:styleId="BlockText">
    <w:name w:val="Block Text"/>
    <w:basedOn w:val="Normal"/>
    <w:rsid w:val="005066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Style2">
    <w:name w:val="Style2"/>
    <w:basedOn w:val="Heading3List1Text"/>
    <w:link w:val="Style2Char"/>
    <w:qFormat/>
    <w:rsid w:val="002A6341"/>
    <w:pPr>
      <w:numPr>
        <w:numId w:val="18"/>
      </w:numPr>
      <w:spacing w:before="80" w:after="0" w:line="240" w:lineRule="auto"/>
    </w:pPr>
  </w:style>
  <w:style w:type="paragraph" w:customStyle="1" w:styleId="Style3">
    <w:name w:val="Style3"/>
    <w:basedOn w:val="ListParagraph"/>
    <w:link w:val="Style3Char"/>
    <w:qFormat/>
    <w:rsid w:val="002A6C6C"/>
    <w:pPr>
      <w:numPr>
        <w:numId w:val="16"/>
      </w:numPr>
    </w:pPr>
  </w:style>
  <w:style w:type="character" w:customStyle="1" w:styleId="Heading3ListLevel1Char">
    <w:name w:val="Heading 3 List Level 1 Char"/>
    <w:basedOn w:val="DefaultParagraphFont"/>
    <w:link w:val="Heading3ListLevel1"/>
    <w:rsid w:val="002A6C6C"/>
    <w:rPr>
      <w:rFonts w:ascii="Arial" w:eastAsiaTheme="minorHAnsi" w:hAnsi="Arial" w:cstheme="minorBidi"/>
      <w:sz w:val="22"/>
      <w:szCs w:val="22"/>
    </w:rPr>
  </w:style>
  <w:style w:type="character" w:customStyle="1" w:styleId="Heading3List1TextChar">
    <w:name w:val="Heading 3 List 1 Text Char"/>
    <w:basedOn w:val="Heading3ListLevel1Char"/>
    <w:link w:val="Heading3List1Text"/>
    <w:rsid w:val="002A6C6C"/>
    <w:rPr>
      <w:rFonts w:ascii="Arial" w:eastAsiaTheme="minorHAnsi" w:hAnsi="Arial" w:cstheme="minorBidi"/>
      <w:sz w:val="22"/>
      <w:szCs w:val="22"/>
    </w:rPr>
  </w:style>
  <w:style w:type="character" w:customStyle="1" w:styleId="Style2Char">
    <w:name w:val="Style2 Char"/>
    <w:basedOn w:val="Heading3List1TextChar"/>
    <w:link w:val="Style2"/>
    <w:rsid w:val="002A6341"/>
    <w:rPr>
      <w:rFonts w:ascii="Arial" w:eastAsiaTheme="minorHAnsi" w:hAnsi="Arial" w:cstheme="minorBidi"/>
      <w:sz w:val="22"/>
      <w:szCs w:val="22"/>
    </w:rPr>
  </w:style>
  <w:style w:type="paragraph" w:customStyle="1" w:styleId="Style4">
    <w:name w:val="Style4"/>
    <w:basedOn w:val="Heading3Text"/>
    <w:link w:val="Style4Char"/>
    <w:qFormat/>
    <w:rsid w:val="002C3DC0"/>
    <w:pPr>
      <w:spacing w:before="0" w:after="0" w:line="240" w:lineRule="auto"/>
      <w:ind w:left="778"/>
    </w:pPr>
  </w:style>
  <w:style w:type="character" w:customStyle="1" w:styleId="Style3Char">
    <w:name w:val="Style3 Char"/>
    <w:basedOn w:val="ListParagraphChar"/>
    <w:link w:val="Style3"/>
    <w:rsid w:val="002A6C6C"/>
    <w:rPr>
      <w:rFonts w:ascii="Arial" w:eastAsiaTheme="minorHAnsi" w:hAnsi="Arial" w:cstheme="minorBidi"/>
      <w:sz w:val="22"/>
      <w:szCs w:val="22"/>
    </w:rPr>
  </w:style>
  <w:style w:type="character" w:customStyle="1" w:styleId="Heading3TextChar">
    <w:name w:val="Heading 3 Text Char"/>
    <w:basedOn w:val="DefaultParagraphFont"/>
    <w:link w:val="Heading3Text"/>
    <w:rsid w:val="002C3DC0"/>
    <w:rPr>
      <w:rFonts w:ascii="Arial" w:eastAsiaTheme="minorHAnsi" w:hAnsi="Arial" w:cstheme="minorBidi"/>
      <w:sz w:val="22"/>
      <w:szCs w:val="22"/>
    </w:rPr>
  </w:style>
  <w:style w:type="character" w:customStyle="1" w:styleId="Style4Char">
    <w:name w:val="Style4 Char"/>
    <w:basedOn w:val="Heading3TextChar"/>
    <w:link w:val="Style4"/>
    <w:rsid w:val="002C3DC0"/>
    <w:rPr>
      <w:rFonts w:ascii="Arial" w:eastAsiaTheme="minorHAnsi" w:hAnsi="Arial" w:cstheme="minorBidi"/>
      <w:sz w:val="22"/>
      <w:szCs w:val="22"/>
    </w:rPr>
  </w:style>
  <w:style w:type="paragraph" w:customStyle="1" w:styleId="Style5">
    <w:name w:val="Style5"/>
    <w:basedOn w:val="ListParagraph"/>
    <w:link w:val="Style5Char"/>
    <w:qFormat/>
    <w:rsid w:val="00EA3BB7"/>
    <w:pPr>
      <w:numPr>
        <w:numId w:val="15"/>
      </w:numPr>
    </w:pPr>
  </w:style>
  <w:style w:type="character" w:customStyle="1" w:styleId="Style5Char">
    <w:name w:val="Style5 Char"/>
    <w:basedOn w:val="ListParagraphChar"/>
    <w:link w:val="Style5"/>
    <w:rsid w:val="00EA3BB7"/>
    <w:rPr>
      <w:rFonts w:ascii="Arial" w:eastAsiaTheme="minorHAnsi" w:hAnsi="Arial" w:cstheme="minorBidi"/>
      <w:sz w:val="22"/>
      <w:szCs w:val="22"/>
    </w:rPr>
  </w:style>
  <w:style w:type="paragraph" w:customStyle="1" w:styleId="Style6">
    <w:name w:val="Style6"/>
    <w:basedOn w:val="Heading2ListLevel3Text"/>
    <w:link w:val="Style6Char"/>
    <w:qFormat/>
    <w:rsid w:val="00C2759C"/>
    <w:pPr>
      <w:ind w:left="360"/>
    </w:pPr>
  </w:style>
  <w:style w:type="character" w:customStyle="1" w:styleId="Heading2ListLevel3TextChar">
    <w:name w:val="Heading 2 List Level 3 Text Char"/>
    <w:basedOn w:val="DefaultParagraphFont"/>
    <w:link w:val="Heading2ListLevel3Text"/>
    <w:rsid w:val="00C2759C"/>
    <w:rPr>
      <w:rFonts w:ascii="Arial" w:eastAsiaTheme="minorHAnsi" w:hAnsi="Arial" w:cstheme="minorBidi"/>
      <w:sz w:val="22"/>
      <w:szCs w:val="22"/>
    </w:rPr>
  </w:style>
  <w:style w:type="character" w:customStyle="1" w:styleId="Style6Char">
    <w:name w:val="Style6 Char"/>
    <w:basedOn w:val="Heading2ListLevel3TextChar"/>
    <w:link w:val="Style6"/>
    <w:rsid w:val="00C2759C"/>
    <w:rPr>
      <w:rFonts w:ascii="Arial" w:eastAsiaTheme="minorHAnsi" w:hAnsi="Arial" w:cstheme="minorBidi"/>
      <w:sz w:val="22"/>
      <w:szCs w:val="22"/>
    </w:rPr>
  </w:style>
  <w:style w:type="paragraph" w:styleId="Caption">
    <w:name w:val="caption"/>
    <w:basedOn w:val="Normal"/>
    <w:next w:val="Normal"/>
    <w:qFormat/>
    <w:rsid w:val="003525D6"/>
    <w:pPr>
      <w:spacing w:after="0" w:line="240" w:lineRule="auto"/>
      <w:jc w:val="center"/>
    </w:pPr>
    <w:rPr>
      <w:rFonts w:eastAsia="Times New Roman" w:cs="Times New Roman"/>
      <w:b/>
      <w:sz w:val="28"/>
      <w:szCs w:val="20"/>
    </w:rPr>
  </w:style>
  <w:style w:type="table" w:customStyle="1" w:styleId="TableGrid1">
    <w:name w:val="Table Grid1"/>
    <w:basedOn w:val="TableNormal"/>
    <w:next w:val="TableGrid"/>
    <w:uiPriority w:val="59"/>
    <w:rsid w:val="005E54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4B0D"/>
    <w:pPr>
      <w:spacing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0D"/>
    <w:rPr>
      <w:rFonts w:ascii="Times New Roman" w:hAnsi="Times New Roman" w:cs="Times New Roman"/>
      <w:b/>
      <w:sz w:val="22"/>
    </w:rPr>
  </w:style>
  <w:style w:type="table" w:customStyle="1" w:styleId="TableNormal1">
    <w:name w:val="Table Normal1"/>
    <w:uiPriority w:val="99"/>
    <w:semiHidden/>
    <w:rsid w:val="00EE35B1"/>
    <w:rPr>
      <w:rFonts w:ascii="Times New Roman" w:hAnsi="Times New Roman" w:cs="Times New Roman"/>
      <w:sz w:val="24"/>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EE35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65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C0E"/>
    <w:rPr>
      <w:rFonts w:ascii="Arial" w:eastAsiaTheme="minorHAnsi" w:hAnsi="Arial" w:cstheme="minorBidi"/>
      <w:sz w:val="22"/>
      <w:szCs w:val="22"/>
    </w:rPr>
  </w:style>
  <w:style w:type="character" w:styleId="LineNumber">
    <w:name w:val="line number"/>
    <w:basedOn w:val="DefaultParagraphFont"/>
    <w:rsid w:val="00D6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366318">
      <w:marLeft w:val="0"/>
      <w:marRight w:val="0"/>
      <w:marTop w:val="0"/>
      <w:marBottom w:val="0"/>
      <w:divBdr>
        <w:top w:val="none" w:sz="0" w:space="0" w:color="auto"/>
        <w:left w:val="none" w:sz="0" w:space="0" w:color="auto"/>
        <w:bottom w:val="none" w:sz="0" w:space="0" w:color="auto"/>
        <w:right w:val="none" w:sz="0" w:space="0" w:color="auto"/>
      </w:divBdr>
    </w:div>
    <w:div w:id="1401366319">
      <w:marLeft w:val="0"/>
      <w:marRight w:val="0"/>
      <w:marTop w:val="0"/>
      <w:marBottom w:val="0"/>
      <w:divBdr>
        <w:top w:val="none" w:sz="0" w:space="0" w:color="auto"/>
        <w:left w:val="none" w:sz="0" w:space="0" w:color="auto"/>
        <w:bottom w:val="none" w:sz="0" w:space="0" w:color="auto"/>
        <w:right w:val="none" w:sz="0" w:space="0" w:color="auto"/>
      </w:divBdr>
    </w:div>
    <w:div w:id="1401366320">
      <w:marLeft w:val="0"/>
      <w:marRight w:val="0"/>
      <w:marTop w:val="0"/>
      <w:marBottom w:val="0"/>
      <w:divBdr>
        <w:top w:val="none" w:sz="0" w:space="0" w:color="auto"/>
        <w:left w:val="none" w:sz="0" w:space="0" w:color="auto"/>
        <w:bottom w:val="none" w:sz="0" w:space="0" w:color="auto"/>
        <w:right w:val="none" w:sz="0" w:space="0" w:color="auto"/>
      </w:divBdr>
    </w:div>
    <w:div w:id="1401366322">
      <w:marLeft w:val="0"/>
      <w:marRight w:val="0"/>
      <w:marTop w:val="0"/>
      <w:marBottom w:val="0"/>
      <w:divBdr>
        <w:top w:val="none" w:sz="0" w:space="0" w:color="auto"/>
        <w:left w:val="none" w:sz="0" w:space="0" w:color="auto"/>
        <w:bottom w:val="none" w:sz="0" w:space="0" w:color="auto"/>
        <w:right w:val="none" w:sz="0" w:space="0" w:color="auto"/>
      </w:divBdr>
      <w:divsChild>
        <w:div w:id="1401366321">
          <w:marLeft w:val="0"/>
          <w:marRight w:val="0"/>
          <w:marTop w:val="0"/>
          <w:marBottom w:val="0"/>
          <w:divBdr>
            <w:top w:val="none" w:sz="0" w:space="0" w:color="auto"/>
            <w:left w:val="none" w:sz="0" w:space="0" w:color="auto"/>
            <w:bottom w:val="none" w:sz="0" w:space="0" w:color="auto"/>
            <w:right w:val="none" w:sz="0" w:space="0" w:color="auto"/>
          </w:divBdr>
        </w:div>
      </w:divsChild>
    </w:div>
    <w:div w:id="1401366323">
      <w:marLeft w:val="0"/>
      <w:marRight w:val="0"/>
      <w:marTop w:val="0"/>
      <w:marBottom w:val="0"/>
      <w:divBdr>
        <w:top w:val="none" w:sz="0" w:space="0" w:color="auto"/>
        <w:left w:val="none" w:sz="0" w:space="0" w:color="auto"/>
        <w:bottom w:val="none" w:sz="0" w:space="0" w:color="auto"/>
        <w:right w:val="none" w:sz="0" w:space="0" w:color="auto"/>
      </w:divBdr>
    </w:div>
    <w:div w:id="1401366324">
      <w:marLeft w:val="0"/>
      <w:marRight w:val="0"/>
      <w:marTop w:val="0"/>
      <w:marBottom w:val="0"/>
      <w:divBdr>
        <w:top w:val="none" w:sz="0" w:space="0" w:color="auto"/>
        <w:left w:val="none" w:sz="0" w:space="0" w:color="auto"/>
        <w:bottom w:val="none" w:sz="0" w:space="0" w:color="auto"/>
        <w:right w:val="none" w:sz="0" w:space="0" w:color="auto"/>
      </w:divBdr>
    </w:div>
    <w:div w:id="1450396571">
      <w:bodyDiv w:val="1"/>
      <w:marLeft w:val="0"/>
      <w:marRight w:val="0"/>
      <w:marTop w:val="0"/>
      <w:marBottom w:val="0"/>
      <w:divBdr>
        <w:top w:val="none" w:sz="0" w:space="0" w:color="auto"/>
        <w:left w:val="none" w:sz="0" w:space="0" w:color="auto"/>
        <w:bottom w:val="none" w:sz="0" w:space="0" w:color="auto"/>
        <w:right w:val="none" w:sz="0" w:space="0" w:color="auto"/>
      </w:divBdr>
    </w:div>
    <w:div w:id="1566717843">
      <w:bodyDiv w:val="1"/>
      <w:marLeft w:val="0"/>
      <w:marRight w:val="0"/>
      <w:marTop w:val="0"/>
      <w:marBottom w:val="0"/>
      <w:divBdr>
        <w:top w:val="none" w:sz="0" w:space="0" w:color="auto"/>
        <w:left w:val="none" w:sz="0" w:space="0" w:color="auto"/>
        <w:bottom w:val="none" w:sz="0" w:space="0" w:color="auto"/>
        <w:right w:val="none" w:sz="0" w:space="0" w:color="auto"/>
      </w:divBdr>
    </w:div>
    <w:div w:id="1946109988">
      <w:bodyDiv w:val="1"/>
      <w:marLeft w:val="0"/>
      <w:marRight w:val="0"/>
      <w:marTop w:val="0"/>
      <w:marBottom w:val="0"/>
      <w:divBdr>
        <w:top w:val="none" w:sz="0" w:space="0" w:color="auto"/>
        <w:left w:val="none" w:sz="0" w:space="0" w:color="auto"/>
        <w:bottom w:val="none" w:sz="0" w:space="0" w:color="auto"/>
        <w:right w:val="none" w:sz="0" w:space="0" w:color="auto"/>
      </w:divBdr>
    </w:div>
    <w:div w:id="2004967209">
      <w:bodyDiv w:val="1"/>
      <w:marLeft w:val="0"/>
      <w:marRight w:val="0"/>
      <w:marTop w:val="0"/>
      <w:marBottom w:val="0"/>
      <w:divBdr>
        <w:top w:val="none" w:sz="0" w:space="0" w:color="auto"/>
        <w:left w:val="none" w:sz="0" w:space="0" w:color="auto"/>
        <w:bottom w:val="none" w:sz="0" w:space="0" w:color="auto"/>
        <w:right w:val="none" w:sz="0" w:space="0" w:color="auto"/>
      </w:divBdr>
    </w:div>
    <w:div w:id="2035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5F8B13A72F3D4782027B190E765CC3" ma:contentTypeVersion="4" ma:contentTypeDescription="Create a new document." ma:contentTypeScope="" ma:versionID="decf4ce21f802e6ef002f3d8d00c7c1f">
  <xsd:schema xmlns:xsd="http://www.w3.org/2001/XMLSchema" xmlns:xs="http://www.w3.org/2001/XMLSchema" xmlns:p="http://schemas.microsoft.com/office/2006/metadata/properties" xmlns:ns2="17656c0f-5864-418e-a185-2ada7c9052c0" xmlns:ns3="3cc31f32-ec4f-46a3-bf51-64667aa34c19" targetNamespace="http://schemas.microsoft.com/office/2006/metadata/properties" ma:root="true" ma:fieldsID="9199e54a126d5f7725e6fc4ac459a5a7" ns2:_="" ns3:_="">
    <xsd:import namespace="17656c0f-5864-418e-a185-2ada7c9052c0"/>
    <xsd:import namespace="3cc31f32-ec4f-46a3-bf51-64667aa34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6c0f-5864-418e-a185-2ada7c90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31f32-ec4f-46a3-bf51-64667aa34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C6A6-A1B4-4666-9CBE-2C9BEA662BB1}">
  <ds:schemaRefs>
    <ds:schemaRef ds:uri="http://schemas.microsoft.com/sharepoint/v3/contenttype/forms"/>
  </ds:schemaRefs>
</ds:datastoreItem>
</file>

<file path=customXml/itemProps2.xml><?xml version="1.0" encoding="utf-8"?>
<ds:datastoreItem xmlns:ds="http://schemas.openxmlformats.org/officeDocument/2006/customXml" ds:itemID="{05562ECD-9661-4D41-8D87-150C186DACA3}">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656c0f-5864-418e-a185-2ada7c9052c0"/>
    <ds:schemaRef ds:uri="http://purl.org/dc/dcmitype/"/>
    <ds:schemaRef ds:uri="3cc31f32-ec4f-46a3-bf51-64667aa34c19"/>
    <ds:schemaRef ds:uri="http://purl.org/dc/terms/"/>
  </ds:schemaRefs>
</ds:datastoreItem>
</file>

<file path=customXml/itemProps3.xml><?xml version="1.0" encoding="utf-8"?>
<ds:datastoreItem xmlns:ds="http://schemas.openxmlformats.org/officeDocument/2006/customXml" ds:itemID="{7E1F3D87-81DA-49DC-ADBD-60D90718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6c0f-5864-418e-a185-2ada7c9052c0"/>
    <ds:schemaRef ds:uri="3cc31f32-ec4f-46a3-bf51-64667aa3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F4F94-9205-45BA-A1F8-D0C9901D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2282</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OFC Contractor Safety Standard</vt:lpstr>
    </vt:vector>
  </TitlesOfParts>
  <Company>Wilmington</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Contractor Safety Standard</dc:title>
  <dc:creator>genesdw</dc:creator>
  <cp:keywords>Restricted</cp:keywords>
  <cp:lastModifiedBy>Marshall A. Tuck, PE</cp:lastModifiedBy>
  <cp:revision>4</cp:revision>
  <cp:lastPrinted>2018-01-11T19:09:00Z</cp:lastPrinted>
  <dcterms:created xsi:type="dcterms:W3CDTF">2018-02-27T19:12:00Z</dcterms:created>
  <dcterms:modified xsi:type="dcterms:W3CDTF">2018-02-27T19:19:00Z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0x010100B95F8B13A72F3D4782027B190E765CC3</vt:lpwstr>
  </property>
  <property fmtid="{D5CDD505-2E9C-101B-9397-08002B2CF9AE}" pid="3" name="_dlc_policyId">
    <vt:lpwstr>0x010100C8E968A6990E9B41916608809EE18FFE|-1032253956</vt:lpwstr>
  </property>
  <property fmtid="{D5CDD505-2E9C-101B-9397-08002B2CF9AE}" pid="4" name="ItemRetentionFormula">
    <vt:lpwstr>&lt;formula id="Microsoft.Office.RecordsManagement.PolicyFeatures.Expiration.Formula.BuiltIn"&gt;&lt;number&gt;0&lt;/number&gt;&lt;property&gt;Audit_x005f_x0020_Due_x005f_x0020_Date&lt;/property&gt;&lt;propertyId&gt;8650b1c4-449f-4fc8-9e65-61ce9f34f4cb&lt;/propertyId&gt;&lt;period&gt;days&lt;/period&gt;&lt;/formula&gt;</vt:lpwstr>
  </property>
  <property fmtid="{D5CDD505-2E9C-101B-9397-08002B2CF9AE}" pid="5" name="Doc Owner">
    <vt:lpwstr>Langley, Jennifer M;Ives, Charlie L IV</vt:lpwstr>
  </property>
  <property fmtid="{D5CDD505-2E9C-101B-9397-08002B2CF9AE}" pid="6" name="WorkflowChangePath">
    <vt:lpwstr>5c142968-1205-4bd5-bc3e-5200abcfb154,4;5c142968-1205-4bd5-bc3e-5200abcfb154,4;5c142968-1205-4bd5-bc3e-5200abcfb154,4;5c142968-1205-4bd5-bc3e-5200abcfb154,4;5c142968-1205-4bd5-bc3e-5200abcfb154,4;5c142968-1205-4bd5-bc3e-5200abcfb154,4;5c142968-1205-4bd5-bc</vt:lpwstr>
  </property>
  <property fmtid="{D5CDD505-2E9C-101B-9397-08002B2CF9AE}" pid="7" name="FolderAndFilePath">
    <vt:lpwstr>Division/WW General/Tier 3/OFC Contractor Safety Standard.docx</vt:lpwstr>
  </property>
  <property fmtid="{D5CDD505-2E9C-101B-9397-08002B2CF9AE}" pid="8" name="WorkflowTrigger">
    <vt:lpwstr>Go</vt:lpwstr>
  </property>
  <property fmtid="{D5CDD505-2E9C-101B-9397-08002B2CF9AE}" pid="9" name="_dlc_LastRun">
    <vt:lpwstr>04/09/2016 01:06:21</vt:lpwstr>
  </property>
  <property fmtid="{D5CDD505-2E9C-101B-9397-08002B2CF9AE}" pid="10" name="_dlc_ItemStageId">
    <vt:lpwstr>2</vt:lpwstr>
  </property>
  <property fmtid="{D5CDD505-2E9C-101B-9397-08002B2CF9AE}" pid="11" name="TitusGUID">
    <vt:lpwstr>5e41757f-dfa8-44d2-abef-a310d8171a9e</vt:lpwstr>
  </property>
  <property fmtid="{D5CDD505-2E9C-101B-9397-08002B2CF9AE}" pid="12" name="_AdHocReviewCycleID">
    <vt:i4>461651621</vt:i4>
  </property>
  <property fmtid="{D5CDD505-2E9C-101B-9397-08002B2CF9AE}" pid="13" name="_NewReviewCycle">
    <vt:lpwstr/>
  </property>
  <property fmtid="{D5CDD505-2E9C-101B-9397-08002B2CF9AE}" pid="14" name="_EmailSubject">
    <vt:lpwstr>OFC Corning Construction Manual</vt:lpwstr>
  </property>
  <property fmtid="{D5CDD505-2E9C-101B-9397-08002B2CF9AE}" pid="15" name="_AuthorEmail">
    <vt:lpwstr>GroomDB@corning.com</vt:lpwstr>
  </property>
  <property fmtid="{D5CDD505-2E9C-101B-9397-08002B2CF9AE}" pid="16" name="_AuthorEmailDisplayName">
    <vt:lpwstr>Groom, David B</vt:lpwstr>
  </property>
  <property fmtid="{D5CDD505-2E9C-101B-9397-08002B2CF9AE}" pid="17" name="_PreviousAdHocReviewCycleID">
    <vt:i4>2143661250</vt:i4>
  </property>
  <property fmtid="{D5CDD505-2E9C-101B-9397-08002B2CF9AE}" pid="18" name="CORNINGClassification">
    <vt:lpwstr>Restricted</vt:lpwstr>
  </property>
  <property fmtid="{D5CDD505-2E9C-101B-9397-08002B2CF9AE}" pid="19" name="CORNINGLabelExtension">
    <vt:lpwstr> </vt:lpwstr>
  </property>
  <property fmtid="{D5CDD505-2E9C-101B-9397-08002B2CF9AE}" pid="20" name="CORNINGDisplayOptionalMarkingLanguage">
    <vt:lpwstr>None</vt:lpwstr>
  </property>
  <property fmtid="{D5CDD505-2E9C-101B-9397-08002B2CF9AE}" pid="21" name="CORNINGMarkingOption">
    <vt:lpwstr>Automatic</vt:lpwstr>
  </property>
  <property fmtid="{D5CDD505-2E9C-101B-9397-08002B2CF9AE}" pid="22" name="CorningConfigurationVersion">
    <vt:lpwstr>2.3</vt:lpwstr>
  </property>
  <property fmtid="{D5CDD505-2E9C-101B-9397-08002B2CF9AE}" pid="23" name="CCTCode">
    <vt:lpwstr>CR</vt:lpwstr>
  </property>
  <property fmtid="{D5CDD505-2E9C-101B-9397-08002B2CF9AE}" pid="24" name="CorningFullClassification">
    <vt:lpwstr>Corning Restricted</vt:lpwstr>
  </property>
  <property fmtid="{D5CDD505-2E9C-101B-9397-08002B2CF9AE}" pid="25" name="_ReviewingToolsShownOnce">
    <vt:lpwstr/>
  </property>
</Properties>
</file>